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line="600" w:lineRule="exact"/>
        <w:ind w:right="641"/>
        <w:jc w:val="left"/>
        <w:textAlignment w:val="auto"/>
        <w:rPr>
          <w:rFonts w:hint="eastAsia" w:ascii="黑体" w:hAnsi="黑体" w:eastAsia="黑体" w:cs="黑体"/>
          <w:sz w:val="32"/>
          <w:szCs w:val="32"/>
        </w:rPr>
      </w:pPr>
      <w:r>
        <w:rPr>
          <w:rFonts w:hint="eastAsia" w:ascii="黑体" w:hAnsi="黑体" w:eastAsia="黑体" w:cs="黑体"/>
          <w:sz w:val="32"/>
          <w:szCs w:val="32"/>
        </w:rPr>
        <w:t>附件：</w:t>
      </w:r>
    </w:p>
    <w:p>
      <w:pPr>
        <w:keepNext w:val="0"/>
        <w:keepLines w:val="0"/>
        <w:pageBreakBefore w:val="0"/>
        <w:kinsoku/>
        <w:wordWrap w:val="0"/>
        <w:overflowPunct/>
        <w:topLinePunct w:val="0"/>
        <w:autoSpaceDE/>
        <w:autoSpaceDN/>
        <w:bidi w:val="0"/>
        <w:adjustRightInd/>
        <w:snapToGrid/>
        <w:spacing w:line="240" w:lineRule="auto"/>
        <w:ind w:left="0" w:leftChars="0" w:right="640"/>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 xml:space="preserve">     </w:t>
      </w:r>
      <w:bookmarkStart w:id="0" w:name="_GoBack"/>
      <w:r>
        <w:rPr>
          <w:rFonts w:hint="eastAsia" w:ascii="方正小标宋简体" w:hAnsi="方正小标宋简体" w:eastAsia="方正小标宋简体" w:cs="方正小标宋简体"/>
          <w:b w:val="0"/>
          <w:bCs w:val="0"/>
          <w:sz w:val="44"/>
          <w:szCs w:val="44"/>
          <w:lang w:val="en-US" w:eastAsia="zh-CN"/>
        </w:rPr>
        <w:t>西岗区</w:t>
      </w:r>
      <w:r>
        <w:rPr>
          <w:rFonts w:hint="eastAsia" w:ascii="方正小标宋简体" w:hAnsi="方正小标宋简体" w:eastAsia="方正小标宋简体" w:cs="方正小标宋简体"/>
          <w:b w:val="0"/>
          <w:bCs w:val="0"/>
          <w:sz w:val="44"/>
          <w:szCs w:val="44"/>
          <w:lang w:eastAsia="zh-CN"/>
        </w:rPr>
        <w:t>202</w:t>
      </w:r>
      <w:r>
        <w:rPr>
          <w:rFonts w:hint="eastAsia" w:ascii="方正小标宋简体" w:hAnsi="方正小标宋简体" w:eastAsia="方正小标宋简体" w:cs="方正小标宋简体"/>
          <w:b w:val="0"/>
          <w:bCs w:val="0"/>
          <w:sz w:val="44"/>
          <w:szCs w:val="44"/>
          <w:lang w:val="en-US" w:eastAsia="zh-CN"/>
        </w:rPr>
        <w:t>6</w:t>
      </w:r>
      <w:r>
        <w:rPr>
          <w:rFonts w:hint="eastAsia" w:ascii="方正小标宋简体" w:hAnsi="方正小标宋简体" w:eastAsia="方正小标宋简体" w:cs="方正小标宋简体"/>
          <w:b w:val="0"/>
          <w:bCs w:val="0"/>
          <w:sz w:val="44"/>
          <w:szCs w:val="44"/>
        </w:rPr>
        <w:t>年度</w:t>
      </w:r>
      <w:r>
        <w:rPr>
          <w:rFonts w:hint="eastAsia" w:ascii="方正小标宋简体" w:hAnsi="方正小标宋简体" w:eastAsia="方正小标宋简体" w:cs="方正小标宋简体"/>
          <w:b w:val="0"/>
          <w:bCs w:val="0"/>
          <w:sz w:val="44"/>
          <w:szCs w:val="44"/>
          <w:lang w:eastAsia="zh-CN"/>
        </w:rPr>
        <w:t>涉企</w:t>
      </w:r>
      <w:r>
        <w:rPr>
          <w:rFonts w:hint="eastAsia" w:ascii="方正小标宋简体" w:hAnsi="方正小标宋简体" w:eastAsia="方正小标宋简体" w:cs="方正小标宋简体"/>
          <w:b w:val="0"/>
          <w:bCs w:val="0"/>
          <w:sz w:val="44"/>
          <w:szCs w:val="44"/>
        </w:rPr>
        <w:t>行政执法检查计划</w:t>
      </w:r>
      <w:bookmarkEnd w:id="0"/>
    </w:p>
    <w:p>
      <w:pPr>
        <w:pStyle w:val="2"/>
        <w:rPr>
          <w:rFonts w:hint="eastAsia"/>
          <w:lang w:eastAsia="zh-CN"/>
        </w:rPr>
      </w:pPr>
    </w:p>
    <w:tbl>
      <w:tblPr>
        <w:tblStyle w:val="5"/>
        <w:tblW w:w="13812" w:type="dxa"/>
        <w:tblInd w:w="-106" w:type="dxa"/>
        <w:tblLayout w:type="fixed"/>
        <w:tblCellMar>
          <w:top w:w="0" w:type="dxa"/>
          <w:left w:w="108" w:type="dxa"/>
          <w:bottom w:w="0" w:type="dxa"/>
          <w:right w:w="108" w:type="dxa"/>
        </w:tblCellMar>
      </w:tblPr>
      <w:tblGrid>
        <w:gridCol w:w="660"/>
        <w:gridCol w:w="1561"/>
        <w:gridCol w:w="1446"/>
        <w:gridCol w:w="2509"/>
        <w:gridCol w:w="3409"/>
        <w:gridCol w:w="1377"/>
        <w:gridCol w:w="1391"/>
        <w:gridCol w:w="1459"/>
      </w:tblGrid>
      <w:tr>
        <w:tblPrEx>
          <w:tblCellMar>
            <w:top w:w="0" w:type="dxa"/>
            <w:left w:w="108" w:type="dxa"/>
            <w:bottom w:w="0" w:type="dxa"/>
            <w:right w:w="108" w:type="dxa"/>
          </w:tblCellMar>
        </w:tblPrEx>
        <w:trPr>
          <w:trHeight w:val="915"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auto"/>
              <w:ind w:left="0" w:leftChars="0"/>
              <w:jc w:val="center"/>
              <w:textAlignment w:val="auto"/>
              <w:outlineLvl w:val="9"/>
              <w:rPr>
                <w:rFonts w:hint="eastAsia" w:ascii="国标宋体" w:hAnsi="国标宋体" w:eastAsia="国标宋体" w:cs="国标宋体"/>
                <w:kern w:val="0"/>
                <w:sz w:val="28"/>
                <w:szCs w:val="28"/>
              </w:rPr>
            </w:pPr>
            <w:r>
              <w:rPr>
                <w:rFonts w:hint="eastAsia" w:ascii="国标宋体" w:hAnsi="国标宋体" w:eastAsia="国标宋体" w:cs="国标宋体"/>
                <w:kern w:val="0"/>
                <w:sz w:val="28"/>
                <w:szCs w:val="28"/>
              </w:rPr>
              <w:t>序号</w:t>
            </w:r>
          </w:p>
        </w:tc>
        <w:tc>
          <w:tcPr>
            <w:tcW w:w="15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auto"/>
              <w:ind w:left="0" w:leftChars="0"/>
              <w:jc w:val="center"/>
              <w:textAlignment w:val="auto"/>
              <w:outlineLvl w:val="9"/>
              <w:rPr>
                <w:rFonts w:hint="eastAsia" w:ascii="国标宋体" w:hAnsi="国标宋体" w:eastAsia="国标宋体" w:cs="国标宋体"/>
                <w:kern w:val="0"/>
                <w:sz w:val="28"/>
                <w:szCs w:val="28"/>
              </w:rPr>
            </w:pPr>
            <w:r>
              <w:rPr>
                <w:rFonts w:hint="eastAsia" w:ascii="国标宋体" w:hAnsi="国标宋体" w:eastAsia="国标宋体" w:cs="国标宋体"/>
                <w:kern w:val="0"/>
                <w:sz w:val="28"/>
                <w:szCs w:val="28"/>
              </w:rPr>
              <w:t>执法机关</w:t>
            </w: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auto"/>
              <w:ind w:left="0" w:leftChars="0"/>
              <w:jc w:val="center"/>
              <w:textAlignment w:val="auto"/>
              <w:outlineLvl w:val="9"/>
              <w:rPr>
                <w:rFonts w:hint="eastAsia" w:ascii="国标宋体" w:hAnsi="国标宋体" w:eastAsia="国标宋体" w:cs="国标宋体"/>
                <w:kern w:val="0"/>
                <w:sz w:val="28"/>
                <w:szCs w:val="28"/>
              </w:rPr>
            </w:pPr>
            <w:r>
              <w:rPr>
                <w:rFonts w:hint="eastAsia" w:ascii="国标宋体" w:hAnsi="国标宋体" w:eastAsia="国标宋体" w:cs="国标宋体"/>
                <w:kern w:val="0"/>
                <w:sz w:val="28"/>
                <w:szCs w:val="28"/>
              </w:rPr>
              <w:t>检查对象</w:t>
            </w:r>
          </w:p>
        </w:tc>
        <w:tc>
          <w:tcPr>
            <w:tcW w:w="25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auto"/>
              <w:ind w:left="0" w:leftChars="0"/>
              <w:jc w:val="center"/>
              <w:textAlignment w:val="auto"/>
              <w:outlineLvl w:val="9"/>
              <w:rPr>
                <w:rFonts w:hint="eastAsia" w:ascii="国标宋体" w:hAnsi="国标宋体" w:eastAsia="国标宋体" w:cs="国标宋体"/>
                <w:kern w:val="0"/>
                <w:sz w:val="28"/>
                <w:szCs w:val="28"/>
                <w:lang w:eastAsia="zh-CN"/>
              </w:rPr>
            </w:pPr>
            <w:r>
              <w:rPr>
                <w:rFonts w:hint="eastAsia" w:ascii="国标宋体" w:hAnsi="国标宋体" w:eastAsia="国标宋体" w:cs="国标宋体"/>
                <w:kern w:val="0"/>
                <w:sz w:val="28"/>
                <w:szCs w:val="28"/>
              </w:rPr>
              <w:t>检查</w:t>
            </w:r>
            <w:r>
              <w:rPr>
                <w:rFonts w:hint="eastAsia" w:ascii="国标宋体" w:hAnsi="国标宋体" w:eastAsia="国标宋体" w:cs="国标宋体"/>
                <w:kern w:val="0"/>
                <w:sz w:val="28"/>
                <w:szCs w:val="28"/>
                <w:lang w:eastAsia="zh-CN"/>
              </w:rPr>
              <w:t>内容</w:t>
            </w:r>
          </w:p>
        </w:tc>
        <w:tc>
          <w:tcPr>
            <w:tcW w:w="34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auto"/>
              <w:ind w:left="0" w:leftChars="0"/>
              <w:jc w:val="center"/>
              <w:textAlignment w:val="auto"/>
              <w:outlineLvl w:val="9"/>
              <w:rPr>
                <w:rFonts w:hint="eastAsia" w:ascii="国标宋体" w:hAnsi="国标宋体" w:eastAsia="国标宋体" w:cs="国标宋体"/>
                <w:kern w:val="0"/>
                <w:sz w:val="28"/>
                <w:szCs w:val="28"/>
              </w:rPr>
            </w:pPr>
            <w:r>
              <w:rPr>
                <w:rFonts w:hint="eastAsia" w:ascii="国标宋体" w:hAnsi="国标宋体" w:eastAsia="国标宋体" w:cs="国标宋体"/>
                <w:kern w:val="0"/>
                <w:sz w:val="28"/>
                <w:szCs w:val="28"/>
              </w:rPr>
              <w:t>检查依据</w:t>
            </w:r>
          </w:p>
        </w:tc>
        <w:tc>
          <w:tcPr>
            <w:tcW w:w="137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auto"/>
              <w:ind w:left="0" w:leftChars="0"/>
              <w:jc w:val="center"/>
              <w:textAlignment w:val="auto"/>
              <w:outlineLvl w:val="9"/>
              <w:rPr>
                <w:rFonts w:hint="eastAsia" w:ascii="国标宋体" w:hAnsi="国标宋体" w:eastAsia="国标宋体" w:cs="国标宋体"/>
                <w:kern w:val="0"/>
                <w:sz w:val="28"/>
                <w:szCs w:val="28"/>
                <w:lang w:eastAsia="zh-CN"/>
              </w:rPr>
            </w:pPr>
            <w:r>
              <w:rPr>
                <w:rFonts w:hint="eastAsia" w:ascii="国标宋体" w:hAnsi="国标宋体" w:eastAsia="国标宋体" w:cs="国标宋体"/>
                <w:kern w:val="0"/>
                <w:sz w:val="28"/>
                <w:szCs w:val="28"/>
              </w:rPr>
              <w:t>检查</w:t>
            </w:r>
            <w:r>
              <w:rPr>
                <w:rFonts w:hint="eastAsia" w:ascii="国标宋体" w:hAnsi="国标宋体" w:eastAsia="国标宋体" w:cs="国标宋体"/>
                <w:kern w:val="0"/>
                <w:sz w:val="28"/>
                <w:szCs w:val="28"/>
                <w:lang w:eastAsia="zh-CN"/>
              </w:rPr>
              <w:t>时间</w:t>
            </w:r>
          </w:p>
        </w:tc>
        <w:tc>
          <w:tcPr>
            <w:tcW w:w="139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auto"/>
              <w:ind w:left="0" w:leftChars="0"/>
              <w:jc w:val="center"/>
              <w:textAlignment w:val="auto"/>
              <w:outlineLvl w:val="9"/>
              <w:rPr>
                <w:rFonts w:hint="eastAsia" w:ascii="国标宋体" w:hAnsi="国标宋体" w:eastAsia="国标宋体" w:cs="国标宋体"/>
                <w:kern w:val="0"/>
                <w:sz w:val="28"/>
                <w:szCs w:val="28"/>
                <w:lang w:eastAsia="zh-CN"/>
              </w:rPr>
            </w:pPr>
            <w:r>
              <w:rPr>
                <w:rFonts w:hint="eastAsia" w:ascii="国标宋体" w:hAnsi="国标宋体" w:eastAsia="国标宋体" w:cs="国标宋体"/>
                <w:kern w:val="0"/>
                <w:sz w:val="28"/>
                <w:szCs w:val="28"/>
              </w:rPr>
              <w:t>检查</w:t>
            </w:r>
            <w:r>
              <w:rPr>
                <w:rFonts w:hint="eastAsia" w:ascii="国标宋体" w:hAnsi="国标宋体" w:eastAsia="国标宋体" w:cs="国标宋体"/>
                <w:kern w:val="0"/>
                <w:sz w:val="28"/>
                <w:szCs w:val="28"/>
                <w:lang w:eastAsia="zh-CN"/>
              </w:rPr>
              <w:t>方式</w:t>
            </w:r>
          </w:p>
        </w:tc>
        <w:tc>
          <w:tcPr>
            <w:tcW w:w="145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auto"/>
              <w:ind w:left="0" w:leftChars="0"/>
              <w:jc w:val="center"/>
              <w:textAlignment w:val="auto"/>
              <w:outlineLvl w:val="9"/>
              <w:rPr>
                <w:rFonts w:hint="eastAsia" w:ascii="国标宋体" w:hAnsi="国标宋体" w:eastAsia="国标宋体" w:cs="国标宋体"/>
                <w:kern w:val="0"/>
                <w:sz w:val="28"/>
                <w:szCs w:val="28"/>
              </w:rPr>
            </w:pPr>
            <w:r>
              <w:rPr>
                <w:rFonts w:hint="eastAsia" w:ascii="国标宋体" w:hAnsi="国标宋体" w:eastAsia="国标宋体" w:cs="国标宋体"/>
                <w:kern w:val="0"/>
                <w:sz w:val="28"/>
                <w:szCs w:val="28"/>
              </w:rPr>
              <w:t>联合部门</w:t>
            </w:r>
          </w:p>
        </w:tc>
      </w:tr>
      <w:tr>
        <w:tblPrEx>
          <w:tblCellMar>
            <w:top w:w="0" w:type="dxa"/>
            <w:left w:w="108" w:type="dxa"/>
            <w:bottom w:w="0" w:type="dxa"/>
            <w:right w:w="108" w:type="dxa"/>
          </w:tblCellMar>
        </w:tblPrEx>
        <w:trPr>
          <w:trHeight w:val="5285"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auto"/>
              <w:ind w:left="0" w:leftChars="0"/>
              <w:jc w:val="center"/>
              <w:textAlignment w:val="auto"/>
              <w:outlineLvl w:val="9"/>
              <w:rPr>
                <w:rFonts w:hint="eastAsia" w:ascii="国标仿宋" w:hAnsi="国标仿宋" w:eastAsia="国标仿宋" w:cs="国标仿宋"/>
                <w:kern w:val="0"/>
                <w:sz w:val="21"/>
                <w:szCs w:val="21"/>
                <w:lang w:val="en-US" w:eastAsia="zh-CN" w:bidi="ar-SA"/>
              </w:rPr>
            </w:pPr>
            <w:r>
              <w:rPr>
                <w:rFonts w:hint="eastAsia" w:ascii="国标仿宋" w:hAnsi="国标仿宋" w:eastAsia="国标仿宋" w:cs="国标仿宋"/>
                <w:kern w:val="0"/>
                <w:sz w:val="21"/>
                <w:szCs w:val="21"/>
                <w:lang w:val="en-US" w:eastAsia="zh-CN" w:bidi="ar-SA"/>
              </w:rPr>
              <w:t>1</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国标仿宋" w:hAnsi="国标仿宋" w:eastAsia="国标仿宋" w:cs="国标仿宋"/>
                <w:kern w:val="0"/>
                <w:sz w:val="21"/>
                <w:szCs w:val="21"/>
                <w:lang w:val="en-US" w:eastAsia="zh-CN" w:bidi="ar-SA"/>
              </w:rPr>
            </w:pPr>
            <w:r>
              <w:rPr>
                <w:rFonts w:hint="eastAsia" w:ascii="国标仿宋" w:hAnsi="国标仿宋" w:eastAsia="国标仿宋" w:cs="国标仿宋"/>
                <w:sz w:val="21"/>
                <w:szCs w:val="21"/>
              </w:rPr>
              <w:t>大连市西岗区教育局</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国标仿宋" w:hAnsi="国标仿宋" w:eastAsia="国标仿宋" w:cs="国标仿宋"/>
                <w:kern w:val="2"/>
                <w:sz w:val="21"/>
                <w:szCs w:val="21"/>
                <w:lang w:val="en-US" w:eastAsia="zh-CN" w:bidi="ar-SA"/>
              </w:rPr>
            </w:pPr>
            <w:r>
              <w:rPr>
                <w:rFonts w:hint="eastAsia" w:ascii="国标仿宋" w:hAnsi="国标仿宋" w:eastAsia="国标仿宋" w:cs="国标仿宋"/>
                <w:sz w:val="21"/>
                <w:szCs w:val="21"/>
              </w:rPr>
              <w:t>民办培训机构</w:t>
            </w:r>
          </w:p>
        </w:tc>
        <w:tc>
          <w:tcPr>
            <w:tcW w:w="2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国标仿宋" w:hAnsi="国标仿宋" w:eastAsia="国标仿宋" w:cs="国标仿宋"/>
                <w:kern w:val="0"/>
                <w:sz w:val="21"/>
                <w:szCs w:val="21"/>
              </w:rPr>
            </w:pPr>
            <w:r>
              <w:rPr>
                <w:rFonts w:hint="eastAsia" w:ascii="国标仿宋" w:hAnsi="国标仿宋" w:eastAsia="国标仿宋" w:cs="国标仿宋"/>
                <w:kern w:val="0"/>
                <w:sz w:val="21"/>
                <w:szCs w:val="21"/>
              </w:rPr>
              <w:t>1.有无擅自分立、合并的行为；</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国标仿宋" w:hAnsi="国标仿宋" w:eastAsia="国标仿宋" w:cs="国标仿宋"/>
                <w:kern w:val="0"/>
                <w:sz w:val="21"/>
                <w:szCs w:val="21"/>
              </w:rPr>
            </w:pPr>
            <w:r>
              <w:rPr>
                <w:rFonts w:hint="eastAsia" w:ascii="国标仿宋" w:hAnsi="国标仿宋" w:eastAsia="国标仿宋" w:cs="国标仿宋"/>
                <w:kern w:val="0"/>
                <w:sz w:val="21"/>
                <w:szCs w:val="21"/>
              </w:rPr>
              <w:t>2.有无擅自变更名称、层次、类别和举办者的行为；</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国标仿宋" w:hAnsi="国标仿宋" w:eastAsia="国标仿宋" w:cs="国标仿宋"/>
                <w:kern w:val="0"/>
                <w:sz w:val="21"/>
                <w:szCs w:val="21"/>
                <w:lang w:eastAsia="zh-CN"/>
              </w:rPr>
            </w:pPr>
            <w:r>
              <w:rPr>
                <w:rFonts w:hint="eastAsia" w:ascii="国标仿宋" w:hAnsi="国标仿宋" w:eastAsia="国标仿宋" w:cs="国标仿宋"/>
                <w:kern w:val="0"/>
                <w:sz w:val="21"/>
                <w:szCs w:val="21"/>
              </w:rPr>
              <w:t>3.检查培训机构办学行为是否规范</w:t>
            </w:r>
            <w:r>
              <w:rPr>
                <w:rFonts w:hint="eastAsia" w:ascii="国标仿宋" w:hAnsi="国标仿宋" w:eastAsia="国标仿宋" w:cs="国标仿宋"/>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国标仿宋" w:hAnsi="国标仿宋" w:eastAsia="国标仿宋" w:cs="国标仿宋"/>
                <w:kern w:val="0"/>
                <w:sz w:val="21"/>
                <w:szCs w:val="21"/>
                <w:lang w:val="en-US" w:eastAsia="zh-CN" w:bidi="ar-SA"/>
              </w:rPr>
            </w:pPr>
            <w:r>
              <w:rPr>
                <w:rFonts w:hint="eastAsia" w:ascii="国标仿宋" w:hAnsi="国标仿宋" w:eastAsia="国标仿宋" w:cs="国标仿宋"/>
                <w:kern w:val="0"/>
                <w:sz w:val="21"/>
                <w:szCs w:val="21"/>
              </w:rPr>
              <w:t>4.检查民办机构是否存在超范围、超前教学，培训内容是否符合“双减”政策要求。</w:t>
            </w:r>
          </w:p>
        </w:tc>
        <w:tc>
          <w:tcPr>
            <w:tcW w:w="3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 xml:space="preserve">《中华人民共和国民办教育促进法》第五十三条 民办学校的分立、合并，在进行财务清算后，由学校理事会或者董事会报审批机关批准。申请分立、合并民办学校的，审批机关应当自受理之日起三个月内以书面形式答复； </w:t>
            </w:r>
          </w:p>
          <w:p>
            <w:pPr>
              <w:keepNext w:val="0"/>
              <w:keepLines w:val="0"/>
              <w:pageBreakBefore w:val="0"/>
              <w:kinsoku/>
              <w:wordWrap/>
              <w:overflowPunct/>
              <w:topLinePunct w:val="0"/>
              <w:autoSpaceDE/>
              <w:autoSpaceDN/>
              <w:bidi w:val="0"/>
              <w:adjustRightInd/>
              <w:snapToGrid/>
              <w:spacing w:beforeAutospacing="0" w:afterAutospacing="0" w:line="240" w:lineRule="exact"/>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第五十五条 民办学校名称、层次、类别的变更，由学校理事会或者董事会报审批机关批准。</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国标仿宋" w:hAnsi="国标仿宋" w:eastAsia="国标仿宋" w:cs="国标仿宋"/>
                <w:kern w:val="0"/>
                <w:sz w:val="21"/>
                <w:szCs w:val="21"/>
                <w:lang w:val="en-US" w:eastAsia="zh-CN" w:bidi="ar-SA"/>
              </w:rPr>
            </w:pPr>
            <w:r>
              <w:rPr>
                <w:rFonts w:hint="eastAsia" w:ascii="国标仿宋" w:hAnsi="国标仿宋" w:eastAsia="国标仿宋" w:cs="国标仿宋"/>
                <w:kern w:val="0"/>
                <w:sz w:val="21"/>
                <w:szCs w:val="21"/>
                <w:lang w:val="en-US" w:eastAsia="zh-CN"/>
              </w:rPr>
              <w:t>第</w:t>
            </w:r>
            <w:r>
              <w:rPr>
                <w:rFonts w:hint="eastAsia" w:ascii="国标仿宋" w:hAnsi="国标仿宋" w:eastAsia="国标仿宋" w:cs="国标仿宋"/>
                <w:kern w:val="0"/>
                <w:sz w:val="21"/>
                <w:szCs w:val="21"/>
              </w:rPr>
              <w:t>一、三季度</w:t>
            </w:r>
          </w:p>
        </w:tc>
        <w:tc>
          <w:tcPr>
            <w:tcW w:w="139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eastAsia" w:ascii="国标仿宋" w:hAnsi="国标仿宋" w:eastAsia="国标仿宋" w:cs="国标仿宋"/>
                <w:kern w:val="0"/>
                <w:sz w:val="21"/>
                <w:szCs w:val="21"/>
                <w:lang w:val="en-US" w:eastAsia="zh-CN" w:bidi="ar-SA"/>
              </w:rPr>
            </w:pPr>
            <w:r>
              <w:rPr>
                <w:rFonts w:hint="eastAsia" w:ascii="国标仿宋" w:hAnsi="国标仿宋" w:eastAsia="国标仿宋" w:cs="国标仿宋"/>
                <w:sz w:val="21"/>
                <w:szCs w:val="21"/>
              </w:rPr>
              <w:t>现场调阅审查</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both"/>
              <w:rPr>
                <w:rFonts w:hint="eastAsia" w:ascii="国标仿宋" w:hAnsi="国标仿宋" w:eastAsia="国标仿宋" w:cs="国标仿宋"/>
                <w:kern w:val="2"/>
                <w:sz w:val="21"/>
                <w:szCs w:val="21"/>
                <w:lang w:val="en-US" w:eastAsia="zh-CN" w:bidi="ar-SA"/>
              </w:rPr>
            </w:pPr>
          </w:p>
        </w:tc>
      </w:tr>
      <w:tr>
        <w:tblPrEx>
          <w:tblCellMar>
            <w:top w:w="0" w:type="dxa"/>
            <w:left w:w="108" w:type="dxa"/>
            <w:bottom w:w="0" w:type="dxa"/>
            <w:right w:w="108" w:type="dxa"/>
          </w:tblCellMar>
        </w:tblPrEx>
        <w:trPr>
          <w:trHeight w:val="4284"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auto"/>
              <w:ind w:left="0" w:leftChars="0"/>
              <w:jc w:val="center"/>
              <w:textAlignment w:val="auto"/>
              <w:outlineLvl w:val="9"/>
              <w:rPr>
                <w:rFonts w:hint="eastAsia" w:ascii="国标仿宋" w:hAnsi="国标仿宋" w:eastAsia="国标仿宋" w:cs="国标仿宋"/>
                <w:kern w:val="0"/>
                <w:sz w:val="21"/>
                <w:szCs w:val="21"/>
                <w:lang w:val="en-US" w:eastAsia="zh-CN" w:bidi="ar-SA"/>
              </w:rPr>
            </w:pPr>
            <w:r>
              <w:rPr>
                <w:rFonts w:hint="eastAsia" w:ascii="国标仿宋" w:hAnsi="国标仿宋" w:eastAsia="国标仿宋" w:cs="国标仿宋"/>
                <w:kern w:val="0"/>
                <w:sz w:val="21"/>
                <w:szCs w:val="21"/>
                <w:lang w:val="en-US" w:eastAsia="zh-CN" w:bidi="ar-SA"/>
              </w:rPr>
              <w:t>2</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国标仿宋" w:hAnsi="国标仿宋" w:eastAsia="国标仿宋" w:cs="国标仿宋"/>
                <w:kern w:val="0"/>
                <w:sz w:val="21"/>
                <w:szCs w:val="21"/>
                <w:lang w:val="en-US" w:eastAsia="zh-CN" w:bidi="ar-SA"/>
              </w:rPr>
            </w:pPr>
            <w:r>
              <w:rPr>
                <w:rFonts w:hint="eastAsia" w:ascii="国标仿宋" w:hAnsi="国标仿宋" w:eastAsia="国标仿宋" w:cs="国标仿宋"/>
                <w:sz w:val="21"/>
                <w:szCs w:val="21"/>
              </w:rPr>
              <w:t>大连市西岗区教育局</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国标仿宋" w:hAnsi="国标仿宋" w:eastAsia="国标仿宋" w:cs="国标仿宋"/>
                <w:kern w:val="2"/>
                <w:sz w:val="21"/>
                <w:szCs w:val="21"/>
                <w:lang w:val="en-US" w:eastAsia="zh-CN" w:bidi="ar-SA"/>
              </w:rPr>
            </w:pPr>
            <w:r>
              <w:rPr>
                <w:rFonts w:hint="eastAsia" w:ascii="国标仿宋" w:hAnsi="国标仿宋" w:eastAsia="国标仿宋" w:cs="国标仿宋"/>
                <w:sz w:val="21"/>
                <w:szCs w:val="21"/>
              </w:rPr>
              <w:t>民办培训机构</w:t>
            </w:r>
          </w:p>
        </w:tc>
        <w:tc>
          <w:tcPr>
            <w:tcW w:w="2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textAlignment w:val="auto"/>
              <w:rPr>
                <w:rFonts w:hint="eastAsia" w:ascii="国标仿宋" w:hAnsi="国标仿宋" w:eastAsia="国标仿宋" w:cs="国标仿宋"/>
                <w:sz w:val="21"/>
                <w:szCs w:val="21"/>
                <w:lang w:eastAsia="zh-CN"/>
              </w:rPr>
            </w:pPr>
            <w:r>
              <w:rPr>
                <w:rFonts w:hint="eastAsia" w:ascii="国标仿宋" w:hAnsi="国标仿宋" w:eastAsia="国标仿宋" w:cs="国标仿宋"/>
                <w:sz w:val="21"/>
                <w:szCs w:val="21"/>
                <w:highlight w:val="none"/>
                <w:lang w:val="en-US" w:eastAsia="zh-CN"/>
              </w:rPr>
              <w:t>1.</w:t>
            </w:r>
            <w:r>
              <w:rPr>
                <w:rFonts w:hint="eastAsia" w:ascii="国标仿宋" w:hAnsi="国标仿宋" w:eastAsia="国标仿宋" w:cs="国标仿宋"/>
                <w:sz w:val="21"/>
                <w:szCs w:val="21"/>
                <w:highlight w:val="none"/>
              </w:rPr>
              <w:t>对办学条件，办学水平、教育质量进行评估；</w:t>
            </w:r>
            <w:r>
              <w:rPr>
                <w:rFonts w:hint="eastAsia" w:ascii="国标仿宋" w:hAnsi="国标仿宋" w:eastAsia="国标仿宋" w:cs="国标仿宋"/>
                <w:sz w:val="21"/>
                <w:szCs w:val="21"/>
                <w:highlight w:val="yellow"/>
              </w:rPr>
              <w:br w:type="textWrapping"/>
            </w:r>
            <w:r>
              <w:rPr>
                <w:rFonts w:hint="eastAsia" w:ascii="国标仿宋" w:hAnsi="国标仿宋" w:eastAsia="国标仿宋" w:cs="国标仿宋"/>
                <w:sz w:val="21"/>
                <w:szCs w:val="21"/>
              </w:rPr>
              <w:t>2.检查办学场地，学校周边环境应有利于教育教学活动正常开展和学生身心健康成长</w:t>
            </w:r>
            <w:r>
              <w:rPr>
                <w:rFonts w:hint="eastAsia" w:ascii="国标仿宋" w:hAnsi="国标仿宋" w:eastAsia="国标仿宋" w:cs="国标仿宋"/>
                <w:sz w:val="21"/>
                <w:szCs w:val="21"/>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textAlignment w:val="auto"/>
              <w:rPr>
                <w:rFonts w:hint="eastAsia" w:ascii="国标仿宋" w:hAnsi="国标仿宋" w:eastAsia="国标仿宋" w:cs="国标仿宋"/>
                <w:kern w:val="0"/>
                <w:sz w:val="21"/>
                <w:szCs w:val="21"/>
                <w:lang w:val="en-US" w:eastAsia="zh-CN" w:bidi="ar-SA"/>
              </w:rPr>
            </w:pPr>
            <w:r>
              <w:rPr>
                <w:rFonts w:hint="eastAsia" w:ascii="国标仿宋" w:hAnsi="国标仿宋" w:eastAsia="国标仿宋" w:cs="国标仿宋"/>
                <w:sz w:val="21"/>
                <w:szCs w:val="21"/>
              </w:rPr>
              <w:t>3.非法颁发或者伪造学历证书、结业证书、培训证书、职业资格证书的；</w:t>
            </w:r>
            <w:r>
              <w:rPr>
                <w:rFonts w:hint="eastAsia" w:ascii="国标仿宋" w:hAnsi="国标仿宋" w:eastAsia="国标仿宋" w:cs="国标仿宋"/>
                <w:sz w:val="21"/>
                <w:szCs w:val="21"/>
              </w:rPr>
              <w:br w:type="textWrapping"/>
            </w:r>
            <w:r>
              <w:rPr>
                <w:rFonts w:hint="eastAsia" w:ascii="国标仿宋" w:hAnsi="国标仿宋" w:eastAsia="国标仿宋" w:cs="国标仿宋"/>
                <w:sz w:val="21"/>
                <w:szCs w:val="21"/>
              </w:rPr>
              <w:t>4.管理混乱严重影响教育教学，产生恶劣社会影响的；</w:t>
            </w:r>
            <w:r>
              <w:rPr>
                <w:rFonts w:hint="eastAsia" w:ascii="国标仿宋" w:hAnsi="国标仿宋" w:eastAsia="国标仿宋" w:cs="国标仿宋"/>
                <w:sz w:val="21"/>
                <w:szCs w:val="21"/>
              </w:rPr>
              <w:br w:type="textWrapping"/>
            </w:r>
            <w:r>
              <w:rPr>
                <w:rFonts w:hint="eastAsia" w:ascii="国标仿宋" w:hAnsi="国标仿宋" w:eastAsia="国标仿宋" w:cs="国标仿宋"/>
                <w:sz w:val="21"/>
                <w:szCs w:val="21"/>
              </w:rPr>
              <w:t>5.提交虚假证明文件或者采取其他欺诈手段隐瞒重要事实骗取办学许可证的；</w:t>
            </w:r>
            <w:r>
              <w:rPr>
                <w:rFonts w:hint="eastAsia" w:ascii="国标仿宋" w:hAnsi="国标仿宋" w:eastAsia="国标仿宋" w:cs="国标仿宋"/>
                <w:sz w:val="21"/>
                <w:szCs w:val="21"/>
              </w:rPr>
              <w:br w:type="textWrapping"/>
            </w:r>
            <w:r>
              <w:rPr>
                <w:rFonts w:hint="eastAsia" w:ascii="国标仿宋" w:hAnsi="国标仿宋" w:eastAsia="国标仿宋" w:cs="国标仿宋"/>
                <w:sz w:val="21"/>
                <w:szCs w:val="21"/>
              </w:rPr>
              <w:t>6.恶意终止办学、抽逃资金或者挪用办学经费的</w:t>
            </w:r>
            <w:r>
              <w:rPr>
                <w:rFonts w:hint="eastAsia" w:ascii="国标仿宋" w:hAnsi="国标仿宋" w:eastAsia="国标仿宋" w:cs="国标仿宋"/>
                <w:sz w:val="21"/>
                <w:szCs w:val="21"/>
                <w:lang w:eastAsia="zh-CN"/>
              </w:rPr>
              <w:t>。</w:t>
            </w:r>
          </w:p>
        </w:tc>
        <w:tc>
          <w:tcPr>
            <w:tcW w:w="3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《中华人民共和国民办教育促进法》第四十条 教育行政部门及有关部门应当对民办学校的教育教学工作、教师培训工作进行指导。</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国标仿宋" w:hAnsi="国标仿宋" w:eastAsia="国标仿宋" w:cs="国标仿宋"/>
                <w:kern w:val="2"/>
                <w:sz w:val="21"/>
                <w:szCs w:val="21"/>
                <w:lang w:val="en-US" w:eastAsia="zh-CN" w:bidi="ar-SA"/>
              </w:rPr>
            </w:pPr>
            <w:r>
              <w:rPr>
                <w:rFonts w:hint="eastAsia" w:ascii="国标仿宋" w:hAnsi="国标仿宋" w:eastAsia="国标仿宋" w:cs="国标仿宋"/>
                <w:sz w:val="21"/>
                <w:szCs w:val="21"/>
                <w:lang w:val="en-US" w:eastAsia="zh-CN"/>
              </w:rPr>
              <w:t>第</w:t>
            </w:r>
            <w:r>
              <w:rPr>
                <w:rFonts w:hint="eastAsia" w:ascii="国标仿宋" w:hAnsi="国标仿宋" w:eastAsia="国标仿宋" w:cs="国标仿宋"/>
                <w:sz w:val="21"/>
                <w:szCs w:val="21"/>
              </w:rPr>
              <w:t>二、四季度</w:t>
            </w:r>
          </w:p>
        </w:tc>
        <w:tc>
          <w:tcPr>
            <w:tcW w:w="13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hint="eastAsia" w:ascii="国标仿宋" w:hAnsi="国标仿宋" w:eastAsia="国标仿宋" w:cs="国标仿宋"/>
                <w:kern w:val="2"/>
                <w:sz w:val="21"/>
                <w:szCs w:val="21"/>
                <w:lang w:val="en-US" w:eastAsia="zh-CN" w:bidi="ar-SA"/>
              </w:rPr>
            </w:pPr>
            <w:r>
              <w:rPr>
                <w:rFonts w:hint="eastAsia" w:ascii="国标仿宋" w:hAnsi="国标仿宋" w:eastAsia="国标仿宋" w:cs="国标仿宋"/>
                <w:sz w:val="21"/>
                <w:szCs w:val="21"/>
              </w:rPr>
              <w:t>现场调阅审查</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both"/>
              <w:rPr>
                <w:rFonts w:hint="eastAsia" w:ascii="国标仿宋" w:hAnsi="国标仿宋" w:eastAsia="国标仿宋" w:cs="国标仿宋"/>
                <w:kern w:val="2"/>
                <w:sz w:val="21"/>
                <w:szCs w:val="21"/>
                <w:lang w:val="en-US" w:eastAsia="zh-CN" w:bidi="ar-SA"/>
              </w:rPr>
            </w:pPr>
          </w:p>
        </w:tc>
      </w:tr>
      <w:tr>
        <w:tblPrEx>
          <w:tblCellMar>
            <w:top w:w="0" w:type="dxa"/>
            <w:left w:w="108" w:type="dxa"/>
            <w:bottom w:w="0" w:type="dxa"/>
            <w:right w:w="108" w:type="dxa"/>
          </w:tblCellMar>
        </w:tblPrEx>
        <w:trPr>
          <w:trHeight w:val="4348"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auto"/>
              <w:ind w:left="0" w:leftChars="0"/>
              <w:jc w:val="center"/>
              <w:textAlignment w:val="auto"/>
              <w:outlineLvl w:val="9"/>
              <w:rPr>
                <w:rFonts w:hint="eastAsia" w:ascii="国标仿宋" w:hAnsi="国标仿宋" w:eastAsia="国标仿宋" w:cs="国标仿宋"/>
                <w:kern w:val="0"/>
                <w:sz w:val="21"/>
                <w:szCs w:val="21"/>
                <w:lang w:val="en-US" w:eastAsia="zh-CN"/>
              </w:rPr>
            </w:pPr>
            <w:r>
              <w:rPr>
                <w:rFonts w:hint="eastAsia" w:ascii="国标仿宋" w:hAnsi="国标仿宋" w:eastAsia="国标仿宋" w:cs="国标仿宋"/>
                <w:kern w:val="0"/>
                <w:sz w:val="21"/>
                <w:szCs w:val="21"/>
                <w:lang w:val="en-US" w:eastAsia="zh-CN"/>
              </w:rPr>
              <w:t>3</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国标仿宋" w:hAnsi="国标仿宋" w:eastAsia="国标仿宋" w:cs="国标仿宋"/>
                <w:kern w:val="0"/>
                <w:sz w:val="21"/>
                <w:szCs w:val="21"/>
                <w:lang w:val="en-US" w:eastAsia="zh-CN" w:bidi="ar-SA"/>
              </w:rPr>
            </w:pPr>
            <w:r>
              <w:rPr>
                <w:rFonts w:hint="eastAsia" w:ascii="国标仿宋" w:hAnsi="国标仿宋" w:eastAsia="国标仿宋" w:cs="国标仿宋"/>
                <w:sz w:val="21"/>
                <w:szCs w:val="21"/>
              </w:rPr>
              <w:t>大连市西岗区教育局</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国标仿宋" w:hAnsi="国标仿宋" w:eastAsia="国标仿宋" w:cs="国标仿宋"/>
                <w:kern w:val="2"/>
                <w:sz w:val="21"/>
                <w:szCs w:val="21"/>
                <w:lang w:val="en-US" w:eastAsia="zh-CN" w:bidi="ar-SA"/>
              </w:rPr>
            </w:pPr>
            <w:r>
              <w:rPr>
                <w:rFonts w:hint="eastAsia" w:ascii="国标仿宋" w:hAnsi="国标仿宋" w:eastAsia="国标仿宋" w:cs="国标仿宋"/>
                <w:sz w:val="21"/>
                <w:szCs w:val="21"/>
              </w:rPr>
              <w:t>民办培训机构</w:t>
            </w:r>
          </w:p>
        </w:tc>
        <w:tc>
          <w:tcPr>
            <w:tcW w:w="2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国标仿宋" w:hAnsi="国标仿宋" w:eastAsia="国标仿宋" w:cs="国标仿宋"/>
                <w:sz w:val="21"/>
                <w:szCs w:val="21"/>
              </w:rPr>
            </w:pPr>
            <w:r>
              <w:rPr>
                <w:rFonts w:hint="eastAsia" w:ascii="国标仿宋" w:hAnsi="国标仿宋" w:eastAsia="国标仿宋" w:cs="国标仿宋"/>
                <w:sz w:val="21"/>
                <w:szCs w:val="21"/>
              </w:rPr>
              <w:t>1.检查民办机构信息公示情况，并将情况进行公示；</w:t>
            </w:r>
            <w:r>
              <w:rPr>
                <w:rFonts w:hint="eastAsia" w:ascii="国标仿宋" w:hAnsi="国标仿宋" w:eastAsia="国标仿宋" w:cs="国标仿宋"/>
                <w:sz w:val="21"/>
                <w:szCs w:val="21"/>
              </w:rPr>
              <w:br w:type="textWrapping"/>
            </w:r>
            <w:r>
              <w:rPr>
                <w:rFonts w:hint="eastAsia" w:ascii="国标仿宋" w:hAnsi="国标仿宋" w:eastAsia="国标仿宋" w:cs="国标仿宋"/>
                <w:sz w:val="21"/>
                <w:szCs w:val="21"/>
              </w:rPr>
              <w:t>2.违反规定招生，或者在招生过程中弄虚作假的；</w:t>
            </w:r>
          </w:p>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国标仿宋" w:hAnsi="国标仿宋" w:eastAsia="国标仿宋" w:cs="国标仿宋"/>
                <w:kern w:val="2"/>
                <w:sz w:val="21"/>
                <w:szCs w:val="21"/>
                <w:lang w:val="en-US" w:eastAsia="zh-CN" w:bidi="ar-SA"/>
              </w:rPr>
            </w:pPr>
            <w:r>
              <w:rPr>
                <w:rFonts w:hint="eastAsia" w:ascii="国标仿宋" w:hAnsi="国标仿宋" w:eastAsia="国标仿宋" w:cs="国标仿宋"/>
                <w:sz w:val="21"/>
                <w:szCs w:val="21"/>
              </w:rPr>
              <w:t>3.超出办学许可范围，擅自改变办学地址或者设立分校的</w:t>
            </w:r>
            <w:r>
              <w:rPr>
                <w:rFonts w:hint="eastAsia" w:ascii="国标仿宋" w:hAnsi="国标仿宋" w:eastAsia="国标仿宋" w:cs="国标仿宋"/>
                <w:sz w:val="21"/>
                <w:szCs w:val="21"/>
                <w:lang w:eastAsia="zh-CN"/>
              </w:rPr>
              <w:t>。</w:t>
            </w:r>
          </w:p>
        </w:tc>
        <w:tc>
          <w:tcPr>
            <w:tcW w:w="3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《中华人民共和国民办教育促进法实施条例》第六十三条 民办学校有下列情形之一的，依照民办教育促进法第六十二条规定给予处罚：（八）违反规定招生，或者在招生过程中弄虚作假的；</w:t>
            </w:r>
          </w:p>
          <w:p>
            <w:pPr>
              <w:keepNext w:val="0"/>
              <w:keepLines w:val="0"/>
              <w:pageBreakBefore w:val="0"/>
              <w:kinsoku/>
              <w:wordWrap/>
              <w:overflowPunct/>
              <w:topLinePunct w:val="0"/>
              <w:autoSpaceDE/>
              <w:autoSpaceDN/>
              <w:bidi w:val="0"/>
              <w:adjustRightInd/>
              <w:snapToGrid/>
              <w:spacing w:beforeAutospacing="0" w:afterAutospacing="0" w:line="240" w:lineRule="exact"/>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（九）超出办学许可范围，擅自改变办学地址或者设立分校的；</w:t>
            </w:r>
          </w:p>
          <w:p>
            <w:pPr>
              <w:keepNext w:val="0"/>
              <w:keepLines w:val="0"/>
              <w:pageBreakBefore w:val="0"/>
              <w:kinsoku/>
              <w:wordWrap/>
              <w:overflowPunct/>
              <w:topLinePunct w:val="0"/>
              <w:autoSpaceDE/>
              <w:autoSpaceDN/>
              <w:bidi w:val="0"/>
              <w:adjustRightInd/>
              <w:snapToGrid/>
              <w:spacing w:beforeAutospacing="0" w:afterAutospacing="0" w:line="240" w:lineRule="exact"/>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（十）未依法履行公示办学条件和教育质量有关材料、财务状况等信息披露义务，或者公示的材料不真实的。</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国标仿宋" w:hAnsi="国标仿宋" w:eastAsia="国标仿宋" w:cs="国标仿宋"/>
                <w:kern w:val="2"/>
                <w:sz w:val="21"/>
                <w:szCs w:val="21"/>
                <w:lang w:val="en-US" w:eastAsia="zh-CN" w:bidi="ar-SA"/>
              </w:rPr>
            </w:pPr>
            <w:r>
              <w:rPr>
                <w:rFonts w:hint="eastAsia" w:ascii="国标仿宋" w:hAnsi="国标仿宋" w:eastAsia="国标仿宋" w:cs="国标仿宋"/>
                <w:sz w:val="21"/>
                <w:szCs w:val="21"/>
                <w:lang w:val="en-US" w:eastAsia="zh-CN"/>
              </w:rPr>
              <w:t>第</w:t>
            </w:r>
            <w:r>
              <w:rPr>
                <w:rFonts w:hint="eastAsia" w:ascii="国标仿宋" w:hAnsi="国标仿宋" w:eastAsia="国标仿宋" w:cs="国标仿宋"/>
                <w:sz w:val="21"/>
                <w:szCs w:val="21"/>
              </w:rPr>
              <w:t>一、二、三、四季度</w:t>
            </w:r>
          </w:p>
        </w:tc>
        <w:tc>
          <w:tcPr>
            <w:tcW w:w="13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hint="eastAsia" w:ascii="国标仿宋" w:hAnsi="国标仿宋" w:eastAsia="国标仿宋" w:cs="国标仿宋"/>
                <w:kern w:val="2"/>
                <w:sz w:val="21"/>
                <w:szCs w:val="21"/>
                <w:lang w:val="en-US" w:eastAsia="zh-CN" w:bidi="ar-SA"/>
              </w:rPr>
            </w:pPr>
            <w:r>
              <w:rPr>
                <w:rFonts w:hint="eastAsia" w:ascii="国标仿宋" w:hAnsi="国标仿宋" w:eastAsia="国标仿宋" w:cs="国标仿宋"/>
                <w:kern w:val="0"/>
                <w:sz w:val="21"/>
                <w:szCs w:val="21"/>
              </w:rPr>
              <w:t>现场调阅</w:t>
            </w:r>
            <w:r>
              <w:rPr>
                <w:rFonts w:hint="eastAsia" w:ascii="国标仿宋" w:hAnsi="国标仿宋" w:eastAsia="国标仿宋" w:cs="国标仿宋"/>
                <w:kern w:val="0"/>
                <w:sz w:val="21"/>
                <w:szCs w:val="21"/>
                <w:lang w:val="en-US" w:eastAsia="zh-CN"/>
              </w:rPr>
              <w:t>审查</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both"/>
              <w:rPr>
                <w:rFonts w:hint="eastAsia" w:ascii="国标仿宋" w:hAnsi="国标仿宋" w:eastAsia="国标仿宋" w:cs="国标仿宋"/>
                <w:kern w:val="2"/>
                <w:sz w:val="21"/>
                <w:szCs w:val="21"/>
                <w:lang w:val="en-US" w:eastAsia="zh-CN" w:bidi="ar-SA"/>
              </w:rPr>
            </w:pPr>
          </w:p>
        </w:tc>
      </w:tr>
      <w:tr>
        <w:tblPrEx>
          <w:tblCellMar>
            <w:top w:w="0" w:type="dxa"/>
            <w:left w:w="108" w:type="dxa"/>
            <w:bottom w:w="0" w:type="dxa"/>
            <w:right w:w="108" w:type="dxa"/>
          </w:tblCellMar>
        </w:tblPrEx>
        <w:trPr>
          <w:trHeight w:val="20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auto"/>
              <w:ind w:left="0" w:leftChars="0"/>
              <w:jc w:val="center"/>
              <w:textAlignment w:val="auto"/>
              <w:outlineLvl w:val="9"/>
              <w:rPr>
                <w:rFonts w:hint="eastAsia" w:ascii="国标仿宋" w:hAnsi="国标仿宋" w:eastAsia="国标仿宋" w:cs="国标仿宋"/>
                <w:kern w:val="0"/>
                <w:sz w:val="21"/>
                <w:szCs w:val="21"/>
                <w:lang w:val="en-US" w:eastAsia="zh-CN"/>
              </w:rPr>
            </w:pPr>
            <w:r>
              <w:rPr>
                <w:rFonts w:hint="eastAsia" w:ascii="国标仿宋" w:hAnsi="国标仿宋" w:eastAsia="国标仿宋" w:cs="国标仿宋"/>
                <w:kern w:val="0"/>
                <w:sz w:val="21"/>
                <w:szCs w:val="21"/>
                <w:lang w:val="en-US" w:eastAsia="zh-CN"/>
              </w:rPr>
              <w:t>4</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国标仿宋" w:hAnsi="国标仿宋" w:eastAsia="国标仿宋" w:cs="国标仿宋"/>
                <w:kern w:val="2"/>
                <w:sz w:val="21"/>
                <w:szCs w:val="21"/>
                <w:lang w:val="en-US" w:eastAsia="zh-CN" w:bidi="ar-SA"/>
              </w:rPr>
            </w:pPr>
            <w:r>
              <w:rPr>
                <w:rFonts w:hint="eastAsia" w:ascii="国标仿宋" w:hAnsi="国标仿宋" w:eastAsia="国标仿宋" w:cs="国标仿宋"/>
                <w:sz w:val="21"/>
                <w:szCs w:val="21"/>
              </w:rPr>
              <w:t>大连市西岗区教育局</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国标仿宋" w:hAnsi="国标仿宋" w:eastAsia="国标仿宋" w:cs="国标仿宋"/>
                <w:kern w:val="2"/>
                <w:sz w:val="21"/>
                <w:szCs w:val="21"/>
                <w:lang w:val="en-US" w:eastAsia="zh-CN" w:bidi="ar-SA"/>
              </w:rPr>
            </w:pPr>
            <w:r>
              <w:rPr>
                <w:rFonts w:hint="eastAsia" w:ascii="国标仿宋" w:hAnsi="国标仿宋" w:eastAsia="国标仿宋" w:cs="国标仿宋"/>
                <w:sz w:val="21"/>
                <w:szCs w:val="21"/>
              </w:rPr>
              <w:t>民办幼儿园</w:t>
            </w:r>
          </w:p>
        </w:tc>
        <w:tc>
          <w:tcPr>
            <w:tcW w:w="2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国标仿宋" w:hAnsi="国标仿宋" w:eastAsia="国标仿宋" w:cs="国标仿宋"/>
                <w:kern w:val="2"/>
                <w:sz w:val="21"/>
                <w:szCs w:val="21"/>
                <w:lang w:val="en-US" w:eastAsia="zh-CN" w:bidi="ar-SA"/>
              </w:rPr>
            </w:pPr>
            <w:r>
              <w:rPr>
                <w:rFonts w:hint="eastAsia" w:ascii="国标仿宋" w:hAnsi="国标仿宋" w:eastAsia="国标仿宋" w:cs="国标仿宋"/>
                <w:sz w:val="21"/>
                <w:szCs w:val="21"/>
              </w:rPr>
              <w:t>检查幼儿园保育教育工作</w:t>
            </w:r>
            <w:r>
              <w:rPr>
                <w:rFonts w:hint="eastAsia" w:ascii="国标仿宋" w:hAnsi="国标仿宋" w:eastAsia="国标仿宋" w:cs="国标仿宋"/>
                <w:sz w:val="21"/>
                <w:szCs w:val="21"/>
                <w:lang w:eastAsia="zh-CN"/>
              </w:rPr>
              <w:t>。</w:t>
            </w:r>
          </w:p>
        </w:tc>
        <w:tc>
          <w:tcPr>
            <w:tcW w:w="3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《辽宁省学前教育条例》第二十五条 幼儿园应当以游戏为基本活动，提供多功能的游戏材料，</w:t>
            </w:r>
            <w:r>
              <w:rPr>
                <w:rFonts w:hint="eastAsia" w:ascii="国标仿宋" w:hAnsi="国标仿宋" w:eastAsia="国标仿宋" w:cs="国标仿宋"/>
                <w:b w:val="0"/>
                <w:bCs w:val="0"/>
                <w:kern w:val="2"/>
                <w:sz w:val="21"/>
                <w:szCs w:val="21"/>
                <w:lang w:val="en-US" w:eastAsia="zh-CN" w:bidi="ar-SA"/>
              </w:rPr>
              <w:fldChar w:fldCharType="begin"/>
            </w:r>
            <w:r>
              <w:rPr>
                <w:rFonts w:hint="eastAsia" w:ascii="国标仿宋" w:hAnsi="国标仿宋" w:eastAsia="国标仿宋" w:cs="国标仿宋"/>
                <w:b w:val="0"/>
                <w:bCs w:val="0"/>
                <w:kern w:val="2"/>
                <w:sz w:val="21"/>
                <w:szCs w:val="21"/>
                <w:lang w:val="en-US" w:eastAsia="zh-CN" w:bidi="ar-SA"/>
              </w:rPr>
              <w:instrText xml:space="preserve"> HYPERLINK "https://baike.baidu.com/item/%E5%AF%93%E6%95%99%E4%BA%8E%E4%B9%90" \t "_blank" </w:instrText>
            </w:r>
            <w:r>
              <w:rPr>
                <w:rFonts w:hint="eastAsia" w:ascii="国标仿宋" w:hAnsi="国标仿宋" w:eastAsia="国标仿宋" w:cs="国标仿宋"/>
                <w:b w:val="0"/>
                <w:bCs w:val="0"/>
                <w:kern w:val="2"/>
                <w:sz w:val="21"/>
                <w:szCs w:val="21"/>
                <w:lang w:val="en-US" w:eastAsia="zh-CN" w:bidi="ar-SA"/>
              </w:rPr>
              <w:fldChar w:fldCharType="separate"/>
            </w:r>
            <w:r>
              <w:rPr>
                <w:rFonts w:hint="eastAsia" w:ascii="国标仿宋" w:hAnsi="国标仿宋" w:eastAsia="国标仿宋" w:cs="国标仿宋"/>
                <w:b w:val="0"/>
                <w:bCs w:val="0"/>
                <w:kern w:val="2"/>
                <w:sz w:val="21"/>
                <w:szCs w:val="21"/>
                <w:lang w:val="en-US" w:eastAsia="zh-CN" w:bidi="ar-SA"/>
              </w:rPr>
              <w:t>寓教于乐</w:t>
            </w:r>
            <w:r>
              <w:rPr>
                <w:rFonts w:hint="eastAsia" w:ascii="国标仿宋" w:hAnsi="国标仿宋" w:eastAsia="国标仿宋" w:cs="国标仿宋"/>
                <w:b w:val="0"/>
                <w:bCs w:val="0"/>
                <w:kern w:val="2"/>
                <w:sz w:val="21"/>
                <w:szCs w:val="21"/>
                <w:lang w:val="en-US" w:eastAsia="zh-CN" w:bidi="ar-SA"/>
              </w:rPr>
              <w:fldChar w:fldCharType="end"/>
            </w:r>
            <w:r>
              <w:rPr>
                <w:rFonts w:hint="eastAsia" w:ascii="国标仿宋" w:hAnsi="国标仿宋" w:eastAsia="国标仿宋" w:cs="国标仿宋"/>
                <w:b w:val="0"/>
                <w:bCs w:val="0"/>
                <w:kern w:val="2"/>
                <w:sz w:val="21"/>
                <w:szCs w:val="21"/>
                <w:lang w:val="en-US" w:eastAsia="zh-CN" w:bidi="ar-SA"/>
              </w:rPr>
              <w:t>。第二十六条 保育教育人员和其他教职工应当尊重、关爱和平等对待儿童，保护儿童人身安全。</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国标仿宋" w:hAnsi="国标仿宋" w:eastAsia="国标仿宋" w:cs="国标仿宋"/>
                <w:kern w:val="2"/>
                <w:sz w:val="21"/>
                <w:szCs w:val="21"/>
                <w:lang w:val="en-US" w:eastAsia="zh-CN" w:bidi="ar-SA"/>
              </w:rPr>
            </w:pPr>
            <w:r>
              <w:rPr>
                <w:rFonts w:hint="eastAsia" w:ascii="国标仿宋" w:hAnsi="国标仿宋" w:eastAsia="国标仿宋" w:cs="国标仿宋"/>
                <w:sz w:val="21"/>
                <w:szCs w:val="21"/>
                <w:lang w:val="en-US" w:eastAsia="zh-CN"/>
              </w:rPr>
              <w:t>第</w:t>
            </w:r>
            <w:r>
              <w:rPr>
                <w:rFonts w:hint="eastAsia" w:ascii="国标仿宋" w:hAnsi="国标仿宋" w:eastAsia="国标仿宋" w:cs="国标仿宋"/>
                <w:sz w:val="21"/>
                <w:szCs w:val="21"/>
              </w:rPr>
              <w:t>一、二、三、四季度</w:t>
            </w:r>
          </w:p>
        </w:tc>
        <w:tc>
          <w:tcPr>
            <w:tcW w:w="13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hint="eastAsia" w:ascii="国标仿宋" w:hAnsi="国标仿宋" w:eastAsia="国标仿宋" w:cs="国标仿宋"/>
                <w:kern w:val="2"/>
                <w:sz w:val="21"/>
                <w:szCs w:val="21"/>
                <w:lang w:val="en-US" w:eastAsia="zh-CN" w:bidi="ar-SA"/>
              </w:rPr>
            </w:pPr>
            <w:r>
              <w:rPr>
                <w:rFonts w:hint="eastAsia" w:ascii="国标仿宋" w:hAnsi="国标仿宋" w:eastAsia="国标仿宋" w:cs="国标仿宋"/>
                <w:kern w:val="0"/>
                <w:sz w:val="21"/>
                <w:szCs w:val="21"/>
              </w:rPr>
              <w:t>现场调阅</w:t>
            </w:r>
            <w:r>
              <w:rPr>
                <w:rFonts w:hint="eastAsia" w:ascii="国标仿宋" w:hAnsi="国标仿宋" w:eastAsia="国标仿宋" w:cs="国标仿宋"/>
                <w:kern w:val="0"/>
                <w:sz w:val="21"/>
                <w:szCs w:val="21"/>
                <w:lang w:val="en-US" w:eastAsia="zh-CN"/>
              </w:rPr>
              <w:t>审查</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both"/>
              <w:rPr>
                <w:rFonts w:hint="eastAsia" w:ascii="国标仿宋" w:hAnsi="国标仿宋" w:eastAsia="国标仿宋" w:cs="国标仿宋"/>
                <w:kern w:val="2"/>
                <w:sz w:val="21"/>
                <w:szCs w:val="21"/>
                <w:lang w:val="en-US" w:eastAsia="zh-CN" w:bidi="ar-SA"/>
              </w:rPr>
            </w:pPr>
          </w:p>
        </w:tc>
      </w:tr>
      <w:tr>
        <w:tblPrEx>
          <w:tblCellMar>
            <w:top w:w="0" w:type="dxa"/>
            <w:left w:w="108" w:type="dxa"/>
            <w:bottom w:w="0" w:type="dxa"/>
            <w:right w:w="108" w:type="dxa"/>
          </w:tblCellMar>
        </w:tblPrEx>
        <w:trPr>
          <w:trHeight w:val="2644"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auto"/>
              <w:ind w:left="0" w:leftChars="0"/>
              <w:jc w:val="center"/>
              <w:textAlignment w:val="auto"/>
              <w:outlineLvl w:val="9"/>
              <w:rPr>
                <w:rFonts w:hint="eastAsia" w:ascii="国标仿宋" w:hAnsi="国标仿宋" w:eastAsia="国标仿宋" w:cs="国标仿宋"/>
                <w:kern w:val="0"/>
                <w:sz w:val="21"/>
                <w:szCs w:val="21"/>
                <w:lang w:val="en-US" w:eastAsia="zh-CN"/>
              </w:rPr>
            </w:pPr>
            <w:r>
              <w:rPr>
                <w:rFonts w:hint="eastAsia" w:ascii="国标仿宋" w:hAnsi="国标仿宋" w:eastAsia="国标仿宋" w:cs="国标仿宋"/>
                <w:kern w:val="0"/>
                <w:sz w:val="21"/>
                <w:szCs w:val="21"/>
                <w:lang w:val="en-US" w:eastAsia="zh-CN"/>
              </w:rPr>
              <w:t>5</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国标仿宋" w:hAnsi="国标仿宋" w:eastAsia="国标仿宋" w:cs="国标仿宋"/>
                <w:kern w:val="2"/>
                <w:sz w:val="21"/>
                <w:szCs w:val="21"/>
                <w:lang w:val="en-US" w:eastAsia="zh-CN" w:bidi="ar-SA"/>
              </w:rPr>
            </w:pPr>
            <w:r>
              <w:rPr>
                <w:rFonts w:hint="eastAsia" w:ascii="国标仿宋" w:hAnsi="国标仿宋" w:eastAsia="国标仿宋" w:cs="国标仿宋"/>
                <w:sz w:val="21"/>
                <w:szCs w:val="21"/>
              </w:rPr>
              <w:t>大连市西岗区教育局</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国标仿宋" w:hAnsi="国标仿宋" w:eastAsia="国标仿宋" w:cs="国标仿宋"/>
                <w:kern w:val="2"/>
                <w:sz w:val="21"/>
                <w:szCs w:val="21"/>
                <w:lang w:val="en-US" w:eastAsia="zh-CN" w:bidi="ar-SA"/>
              </w:rPr>
            </w:pPr>
            <w:r>
              <w:rPr>
                <w:rFonts w:hint="eastAsia" w:ascii="国标仿宋" w:hAnsi="国标仿宋" w:eastAsia="国标仿宋" w:cs="国标仿宋"/>
                <w:sz w:val="21"/>
                <w:szCs w:val="21"/>
              </w:rPr>
              <w:t>民办幼儿园</w:t>
            </w:r>
          </w:p>
        </w:tc>
        <w:tc>
          <w:tcPr>
            <w:tcW w:w="2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国标仿宋" w:hAnsi="国标仿宋" w:eastAsia="国标仿宋" w:cs="国标仿宋"/>
                <w:kern w:val="2"/>
                <w:sz w:val="21"/>
                <w:szCs w:val="21"/>
                <w:lang w:val="en-US" w:eastAsia="zh-CN" w:bidi="ar-SA"/>
              </w:rPr>
            </w:pPr>
            <w:r>
              <w:rPr>
                <w:rFonts w:hint="eastAsia" w:ascii="国标仿宋" w:hAnsi="国标仿宋" w:eastAsia="国标仿宋" w:cs="国标仿宋"/>
                <w:sz w:val="21"/>
                <w:szCs w:val="21"/>
              </w:rPr>
              <w:t>检查幼儿园一日生活制度</w:t>
            </w:r>
            <w:r>
              <w:rPr>
                <w:rFonts w:hint="eastAsia" w:ascii="国标仿宋" w:hAnsi="国标仿宋" w:eastAsia="国标仿宋" w:cs="国标仿宋"/>
                <w:sz w:val="21"/>
                <w:szCs w:val="21"/>
                <w:lang w:eastAsia="zh-CN"/>
              </w:rPr>
              <w:t>。</w:t>
            </w:r>
          </w:p>
        </w:tc>
        <w:tc>
          <w:tcPr>
            <w:tcW w:w="3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highlight w:val="none"/>
                <w:lang w:val="en-US" w:eastAsia="zh-CN" w:bidi="ar-SA"/>
              </w:rPr>
              <w:t>《幼儿园工作规程》</w:t>
            </w:r>
            <w:r>
              <w:rPr>
                <w:rFonts w:hint="eastAsia" w:ascii="国标仿宋" w:hAnsi="国标仿宋" w:eastAsia="国标仿宋" w:cs="国标仿宋"/>
                <w:b w:val="0"/>
                <w:bCs w:val="0"/>
                <w:kern w:val="2"/>
                <w:sz w:val="21"/>
                <w:szCs w:val="21"/>
                <w:lang w:val="en-US" w:eastAsia="zh-CN" w:bidi="ar-SA"/>
              </w:rPr>
              <w:t>第十八条 幼儿园应当制定合理的幼儿一日生活作息制度。正餐间隔时间为3.5-4小时。在正常情况下，幼儿户外活动时间(包括户外体育活动时间)每天不得少于2小时，寄宿制幼儿园不得少于3小时；高寒、高温地区可酌情增减。</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国标仿宋" w:hAnsi="国标仿宋" w:eastAsia="国标仿宋" w:cs="国标仿宋"/>
                <w:kern w:val="2"/>
                <w:sz w:val="21"/>
                <w:szCs w:val="21"/>
                <w:lang w:val="en-US" w:eastAsia="zh-CN" w:bidi="ar-SA"/>
              </w:rPr>
            </w:pPr>
            <w:r>
              <w:rPr>
                <w:rFonts w:hint="eastAsia" w:ascii="国标仿宋" w:hAnsi="国标仿宋" w:eastAsia="国标仿宋" w:cs="国标仿宋"/>
                <w:sz w:val="21"/>
                <w:szCs w:val="21"/>
                <w:lang w:val="en-US" w:eastAsia="zh-CN"/>
              </w:rPr>
              <w:t>第</w:t>
            </w:r>
            <w:r>
              <w:rPr>
                <w:rFonts w:hint="eastAsia" w:ascii="国标仿宋" w:hAnsi="国标仿宋" w:eastAsia="国标仿宋" w:cs="国标仿宋"/>
                <w:sz w:val="21"/>
                <w:szCs w:val="21"/>
              </w:rPr>
              <w:t>一、三季度</w:t>
            </w:r>
          </w:p>
        </w:tc>
        <w:tc>
          <w:tcPr>
            <w:tcW w:w="13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hint="eastAsia" w:ascii="国标仿宋" w:hAnsi="国标仿宋" w:eastAsia="国标仿宋" w:cs="国标仿宋"/>
                <w:kern w:val="2"/>
                <w:sz w:val="21"/>
                <w:szCs w:val="21"/>
                <w:lang w:val="en-US" w:eastAsia="zh-CN" w:bidi="ar-SA"/>
              </w:rPr>
            </w:pPr>
            <w:r>
              <w:rPr>
                <w:rFonts w:hint="eastAsia" w:ascii="国标仿宋" w:hAnsi="国标仿宋" w:eastAsia="国标仿宋" w:cs="国标仿宋"/>
                <w:kern w:val="0"/>
                <w:sz w:val="21"/>
                <w:szCs w:val="21"/>
              </w:rPr>
              <w:t>现场调阅</w:t>
            </w:r>
            <w:r>
              <w:rPr>
                <w:rFonts w:hint="eastAsia" w:ascii="国标仿宋" w:hAnsi="国标仿宋" w:eastAsia="国标仿宋" w:cs="国标仿宋"/>
                <w:kern w:val="0"/>
                <w:sz w:val="21"/>
                <w:szCs w:val="21"/>
                <w:lang w:val="en-US" w:eastAsia="zh-CN"/>
              </w:rPr>
              <w:t>审查</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both"/>
              <w:rPr>
                <w:rFonts w:hint="eastAsia" w:ascii="国标仿宋" w:hAnsi="国标仿宋" w:eastAsia="国标仿宋" w:cs="国标仿宋"/>
                <w:kern w:val="2"/>
                <w:sz w:val="21"/>
                <w:szCs w:val="21"/>
                <w:lang w:val="en-US" w:eastAsia="zh-CN" w:bidi="ar-SA"/>
              </w:rPr>
            </w:pPr>
          </w:p>
        </w:tc>
      </w:tr>
      <w:tr>
        <w:tblPrEx>
          <w:tblCellMar>
            <w:top w:w="0" w:type="dxa"/>
            <w:left w:w="108" w:type="dxa"/>
            <w:bottom w:w="0" w:type="dxa"/>
            <w:right w:w="108" w:type="dxa"/>
          </w:tblCellMar>
        </w:tblPrEx>
        <w:trPr>
          <w:trHeight w:val="3466"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auto"/>
              <w:ind w:left="0" w:leftChars="0"/>
              <w:jc w:val="center"/>
              <w:textAlignment w:val="auto"/>
              <w:outlineLvl w:val="9"/>
              <w:rPr>
                <w:rFonts w:hint="eastAsia" w:ascii="国标仿宋" w:hAnsi="国标仿宋" w:eastAsia="国标仿宋" w:cs="国标仿宋"/>
                <w:kern w:val="0"/>
                <w:sz w:val="21"/>
                <w:szCs w:val="21"/>
                <w:lang w:val="en-US" w:eastAsia="zh-CN"/>
              </w:rPr>
            </w:pPr>
            <w:r>
              <w:rPr>
                <w:rFonts w:hint="eastAsia" w:ascii="国标仿宋" w:hAnsi="国标仿宋" w:eastAsia="国标仿宋" w:cs="国标仿宋"/>
                <w:kern w:val="0"/>
                <w:sz w:val="21"/>
                <w:szCs w:val="21"/>
                <w:lang w:val="en-US" w:eastAsia="zh-CN"/>
              </w:rPr>
              <w:t>6</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国标仿宋" w:hAnsi="国标仿宋" w:eastAsia="国标仿宋" w:cs="国标仿宋"/>
                <w:kern w:val="2"/>
                <w:sz w:val="21"/>
                <w:szCs w:val="21"/>
                <w:lang w:val="en-US" w:eastAsia="zh-CN" w:bidi="ar-SA"/>
              </w:rPr>
            </w:pPr>
            <w:r>
              <w:rPr>
                <w:rFonts w:hint="eastAsia" w:ascii="国标仿宋" w:hAnsi="国标仿宋" w:eastAsia="国标仿宋" w:cs="国标仿宋"/>
                <w:sz w:val="21"/>
                <w:szCs w:val="21"/>
              </w:rPr>
              <w:t>大连市西岗区教育局</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国标仿宋" w:hAnsi="国标仿宋" w:eastAsia="国标仿宋" w:cs="国标仿宋"/>
                <w:kern w:val="2"/>
                <w:sz w:val="21"/>
                <w:szCs w:val="21"/>
                <w:lang w:val="en-US" w:eastAsia="zh-CN" w:bidi="ar-SA"/>
              </w:rPr>
            </w:pPr>
            <w:r>
              <w:rPr>
                <w:rFonts w:hint="eastAsia" w:ascii="国标仿宋" w:hAnsi="国标仿宋" w:eastAsia="国标仿宋" w:cs="国标仿宋"/>
                <w:sz w:val="21"/>
                <w:szCs w:val="21"/>
              </w:rPr>
              <w:t>民办幼儿园</w:t>
            </w:r>
          </w:p>
        </w:tc>
        <w:tc>
          <w:tcPr>
            <w:tcW w:w="2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国标仿宋" w:hAnsi="国标仿宋" w:eastAsia="国标仿宋" w:cs="国标仿宋"/>
                <w:kern w:val="2"/>
                <w:sz w:val="21"/>
                <w:szCs w:val="21"/>
                <w:lang w:val="en-US" w:eastAsia="zh-CN" w:bidi="ar-SA"/>
              </w:rPr>
            </w:pPr>
            <w:r>
              <w:rPr>
                <w:rFonts w:hint="eastAsia" w:ascii="国标仿宋" w:hAnsi="国标仿宋" w:eastAsia="国标仿宋" w:cs="国标仿宋"/>
                <w:sz w:val="21"/>
                <w:szCs w:val="21"/>
              </w:rPr>
              <w:t>幼儿园园舍、设施设备和玩教具等是否符合国家和省有关安全、卫生和环保标准，是否存在损害儿童身体健康或者威胁儿童安全等情况</w:t>
            </w:r>
            <w:r>
              <w:rPr>
                <w:rFonts w:hint="eastAsia" w:ascii="国标仿宋" w:hAnsi="国标仿宋" w:eastAsia="国标仿宋" w:cs="国标仿宋"/>
                <w:sz w:val="21"/>
                <w:szCs w:val="21"/>
                <w:lang w:eastAsia="zh-CN"/>
              </w:rPr>
              <w:t>。</w:t>
            </w:r>
          </w:p>
        </w:tc>
        <w:tc>
          <w:tcPr>
            <w:tcW w:w="3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《辽宁省学前教育条例》第四十三条 幼儿园有下列情形之一的，由教育主管部门责令限期改正，降低其评估等级；逾期拒不改正或者情节严重的，责令暂停办园，处三万元罚款；对直接负责的主管人员和其他直接责任人员建议其主管单位给予处分：（一）园舍、设施设备和玩教具等不符合国家和省有关安全、卫生和环保标准，损害儿童身体健康或者威胁儿童安全的。</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国标仿宋" w:hAnsi="国标仿宋" w:eastAsia="国标仿宋" w:cs="国标仿宋"/>
                <w:kern w:val="2"/>
                <w:sz w:val="21"/>
                <w:szCs w:val="21"/>
                <w:lang w:val="en-US" w:eastAsia="zh-CN" w:bidi="ar-SA"/>
              </w:rPr>
            </w:pPr>
            <w:r>
              <w:rPr>
                <w:rFonts w:hint="eastAsia" w:ascii="国标仿宋" w:hAnsi="国标仿宋" w:eastAsia="国标仿宋" w:cs="国标仿宋"/>
                <w:sz w:val="21"/>
                <w:szCs w:val="21"/>
                <w:lang w:val="en-US" w:eastAsia="zh-CN"/>
              </w:rPr>
              <w:t>第</w:t>
            </w:r>
            <w:r>
              <w:rPr>
                <w:rFonts w:hint="eastAsia" w:ascii="国标仿宋" w:hAnsi="国标仿宋" w:eastAsia="国标仿宋" w:cs="国标仿宋"/>
                <w:sz w:val="21"/>
                <w:szCs w:val="21"/>
              </w:rPr>
              <w:t>二、四季度</w:t>
            </w:r>
          </w:p>
        </w:tc>
        <w:tc>
          <w:tcPr>
            <w:tcW w:w="13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hint="eastAsia" w:ascii="国标仿宋" w:hAnsi="国标仿宋" w:eastAsia="国标仿宋" w:cs="国标仿宋"/>
                <w:kern w:val="2"/>
                <w:sz w:val="21"/>
                <w:szCs w:val="21"/>
                <w:lang w:val="en-US" w:eastAsia="zh-CN" w:bidi="ar-SA"/>
              </w:rPr>
            </w:pPr>
            <w:r>
              <w:rPr>
                <w:rFonts w:hint="eastAsia" w:ascii="国标仿宋" w:hAnsi="国标仿宋" w:eastAsia="国标仿宋" w:cs="国标仿宋"/>
                <w:kern w:val="0"/>
                <w:sz w:val="21"/>
                <w:szCs w:val="21"/>
              </w:rPr>
              <w:t>现场调阅</w:t>
            </w:r>
            <w:r>
              <w:rPr>
                <w:rFonts w:hint="eastAsia" w:ascii="国标仿宋" w:hAnsi="国标仿宋" w:eastAsia="国标仿宋" w:cs="国标仿宋"/>
                <w:kern w:val="0"/>
                <w:sz w:val="21"/>
                <w:szCs w:val="21"/>
                <w:lang w:val="en-US" w:eastAsia="zh-CN"/>
              </w:rPr>
              <w:t>审查</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both"/>
              <w:rPr>
                <w:rFonts w:hint="eastAsia" w:ascii="国标仿宋" w:hAnsi="国标仿宋" w:eastAsia="国标仿宋" w:cs="国标仿宋"/>
                <w:kern w:val="2"/>
                <w:sz w:val="21"/>
                <w:szCs w:val="21"/>
                <w:lang w:val="en-US" w:eastAsia="zh-CN" w:bidi="ar-SA"/>
              </w:rPr>
            </w:pPr>
          </w:p>
        </w:tc>
      </w:tr>
      <w:tr>
        <w:tblPrEx>
          <w:tblCellMar>
            <w:top w:w="0" w:type="dxa"/>
            <w:left w:w="108" w:type="dxa"/>
            <w:bottom w:w="0" w:type="dxa"/>
            <w:right w:w="108" w:type="dxa"/>
          </w:tblCellMar>
        </w:tblPrEx>
        <w:trPr>
          <w:trHeight w:val="1955"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auto"/>
              <w:ind w:left="0" w:leftChars="0"/>
              <w:jc w:val="center"/>
              <w:textAlignment w:val="auto"/>
              <w:outlineLvl w:val="9"/>
              <w:rPr>
                <w:rFonts w:hint="eastAsia" w:ascii="国标仿宋" w:hAnsi="国标仿宋" w:eastAsia="国标仿宋" w:cs="国标仿宋"/>
                <w:kern w:val="0"/>
                <w:sz w:val="21"/>
                <w:szCs w:val="21"/>
                <w:lang w:val="en-US" w:eastAsia="zh-CN"/>
              </w:rPr>
            </w:pPr>
            <w:r>
              <w:rPr>
                <w:rFonts w:hint="eastAsia" w:ascii="国标仿宋" w:hAnsi="国标仿宋" w:eastAsia="国标仿宋" w:cs="国标仿宋"/>
                <w:kern w:val="0"/>
                <w:sz w:val="21"/>
                <w:szCs w:val="21"/>
                <w:lang w:val="en-US" w:eastAsia="zh-CN"/>
              </w:rPr>
              <w:t>7</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国标仿宋" w:hAnsi="国标仿宋" w:eastAsia="国标仿宋" w:cs="国标仿宋"/>
                <w:kern w:val="2"/>
                <w:sz w:val="21"/>
                <w:szCs w:val="21"/>
                <w:lang w:val="en-US" w:eastAsia="zh-CN" w:bidi="ar-SA"/>
              </w:rPr>
            </w:pPr>
            <w:r>
              <w:rPr>
                <w:rFonts w:hint="eastAsia" w:ascii="国标仿宋" w:hAnsi="国标仿宋" w:eastAsia="国标仿宋" w:cs="国标仿宋"/>
                <w:sz w:val="21"/>
                <w:szCs w:val="21"/>
              </w:rPr>
              <w:t>大连市西岗区教育局</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国标仿宋" w:hAnsi="国标仿宋" w:eastAsia="国标仿宋" w:cs="国标仿宋"/>
                <w:kern w:val="2"/>
                <w:sz w:val="21"/>
                <w:szCs w:val="21"/>
                <w:lang w:val="en-US" w:eastAsia="zh-CN" w:bidi="ar-SA"/>
              </w:rPr>
            </w:pPr>
            <w:r>
              <w:rPr>
                <w:rFonts w:hint="eastAsia" w:ascii="国标仿宋" w:hAnsi="国标仿宋" w:eastAsia="国标仿宋" w:cs="国标仿宋"/>
                <w:sz w:val="21"/>
                <w:szCs w:val="21"/>
              </w:rPr>
              <w:t>民办幼儿园</w:t>
            </w:r>
          </w:p>
        </w:tc>
        <w:tc>
          <w:tcPr>
            <w:tcW w:w="2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国标仿宋" w:hAnsi="国标仿宋" w:eastAsia="国标仿宋" w:cs="国标仿宋"/>
                <w:sz w:val="21"/>
                <w:szCs w:val="21"/>
              </w:rPr>
            </w:pPr>
            <w:r>
              <w:rPr>
                <w:rFonts w:hint="eastAsia" w:ascii="国标仿宋" w:hAnsi="国标仿宋" w:eastAsia="国标仿宋" w:cs="国标仿宋"/>
                <w:sz w:val="21"/>
                <w:szCs w:val="21"/>
              </w:rPr>
              <w:t>1.幼儿园违反规定聘用人员；</w:t>
            </w:r>
            <w:r>
              <w:rPr>
                <w:rFonts w:hint="eastAsia" w:ascii="国标仿宋" w:hAnsi="国标仿宋" w:eastAsia="国标仿宋" w:cs="国标仿宋"/>
                <w:sz w:val="21"/>
                <w:szCs w:val="21"/>
              </w:rPr>
              <w:br w:type="textWrapping"/>
            </w:r>
            <w:r>
              <w:rPr>
                <w:rFonts w:hint="eastAsia" w:ascii="国标仿宋" w:hAnsi="国标仿宋" w:eastAsia="国标仿宋" w:cs="国标仿宋"/>
                <w:sz w:val="21"/>
                <w:szCs w:val="21"/>
              </w:rPr>
              <w:t>2.将儿童交与除家长和受托人以外的无关人员；</w:t>
            </w:r>
          </w:p>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国标仿宋" w:hAnsi="国标仿宋" w:eastAsia="国标仿宋" w:cs="国标仿宋"/>
                <w:kern w:val="2"/>
                <w:sz w:val="21"/>
                <w:szCs w:val="21"/>
                <w:lang w:val="en-US" w:eastAsia="zh-CN" w:bidi="ar-SA"/>
              </w:rPr>
            </w:pPr>
            <w:r>
              <w:rPr>
                <w:rFonts w:hint="eastAsia" w:ascii="国标仿宋" w:hAnsi="国标仿宋" w:eastAsia="国标仿宋" w:cs="国标仿宋"/>
                <w:sz w:val="21"/>
                <w:szCs w:val="21"/>
              </w:rPr>
              <w:t>3.幼儿园不得教授小学阶段的课程。</w:t>
            </w:r>
          </w:p>
        </w:tc>
        <w:tc>
          <w:tcPr>
            <w:tcW w:w="3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《中华人民共和国学前教育法》第五十九条 幼儿园不得采用小学化的教育方式，不得教授小学阶段的课程，防止保育和教育活动小学化。</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国标仿宋" w:hAnsi="国标仿宋" w:eastAsia="国标仿宋" w:cs="国标仿宋"/>
                <w:kern w:val="2"/>
                <w:sz w:val="21"/>
                <w:szCs w:val="21"/>
                <w:lang w:val="en-US" w:eastAsia="zh-CN" w:bidi="ar-SA"/>
              </w:rPr>
            </w:pPr>
            <w:r>
              <w:rPr>
                <w:rFonts w:hint="eastAsia" w:ascii="国标仿宋" w:hAnsi="国标仿宋" w:eastAsia="国标仿宋" w:cs="国标仿宋"/>
                <w:sz w:val="21"/>
                <w:szCs w:val="21"/>
                <w:lang w:val="en-US" w:eastAsia="zh-CN"/>
              </w:rPr>
              <w:t>第</w:t>
            </w:r>
            <w:r>
              <w:rPr>
                <w:rFonts w:hint="eastAsia" w:ascii="国标仿宋" w:hAnsi="国标仿宋" w:eastAsia="国标仿宋" w:cs="国标仿宋"/>
                <w:sz w:val="21"/>
                <w:szCs w:val="21"/>
              </w:rPr>
              <w:t>三、四季度</w:t>
            </w:r>
          </w:p>
        </w:tc>
        <w:tc>
          <w:tcPr>
            <w:tcW w:w="13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hint="eastAsia" w:ascii="国标仿宋" w:hAnsi="国标仿宋" w:eastAsia="国标仿宋" w:cs="国标仿宋"/>
                <w:kern w:val="2"/>
                <w:sz w:val="21"/>
                <w:szCs w:val="21"/>
                <w:lang w:val="en-US" w:eastAsia="zh-CN" w:bidi="ar-SA"/>
              </w:rPr>
            </w:pPr>
            <w:r>
              <w:rPr>
                <w:rFonts w:hint="eastAsia" w:ascii="国标仿宋" w:hAnsi="国标仿宋" w:eastAsia="国标仿宋" w:cs="国标仿宋"/>
                <w:kern w:val="0"/>
                <w:sz w:val="21"/>
                <w:szCs w:val="21"/>
              </w:rPr>
              <w:t>现场调阅</w:t>
            </w:r>
            <w:r>
              <w:rPr>
                <w:rFonts w:hint="eastAsia" w:ascii="国标仿宋" w:hAnsi="国标仿宋" w:eastAsia="国标仿宋" w:cs="国标仿宋"/>
                <w:kern w:val="0"/>
                <w:sz w:val="21"/>
                <w:szCs w:val="21"/>
                <w:lang w:val="en-US" w:eastAsia="zh-CN"/>
              </w:rPr>
              <w:t>审查</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both"/>
              <w:rPr>
                <w:rFonts w:hint="eastAsia" w:ascii="国标仿宋" w:hAnsi="国标仿宋" w:eastAsia="国标仿宋" w:cs="国标仿宋"/>
                <w:kern w:val="2"/>
                <w:sz w:val="21"/>
                <w:szCs w:val="21"/>
                <w:lang w:val="en-US" w:eastAsia="zh-CN" w:bidi="ar-SA"/>
              </w:rPr>
            </w:pPr>
          </w:p>
        </w:tc>
      </w:tr>
      <w:tr>
        <w:tblPrEx>
          <w:tblCellMar>
            <w:top w:w="0" w:type="dxa"/>
            <w:left w:w="108" w:type="dxa"/>
            <w:bottom w:w="0" w:type="dxa"/>
            <w:right w:w="108" w:type="dxa"/>
          </w:tblCellMar>
        </w:tblPrEx>
        <w:trPr>
          <w:trHeight w:val="2555"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auto"/>
              <w:ind w:left="0" w:leftChars="0"/>
              <w:jc w:val="center"/>
              <w:textAlignment w:val="auto"/>
              <w:outlineLvl w:val="9"/>
              <w:rPr>
                <w:rFonts w:hint="eastAsia" w:ascii="国标仿宋" w:hAnsi="国标仿宋" w:eastAsia="国标仿宋" w:cs="国标仿宋"/>
                <w:kern w:val="0"/>
                <w:sz w:val="21"/>
                <w:szCs w:val="21"/>
                <w:lang w:val="en-US" w:eastAsia="zh-CN"/>
              </w:rPr>
            </w:pPr>
            <w:r>
              <w:rPr>
                <w:rFonts w:hint="eastAsia" w:ascii="国标仿宋" w:hAnsi="国标仿宋" w:eastAsia="国标仿宋" w:cs="国标仿宋"/>
                <w:kern w:val="0"/>
                <w:sz w:val="21"/>
                <w:szCs w:val="21"/>
                <w:lang w:val="en-US" w:eastAsia="zh-CN"/>
              </w:rPr>
              <w:t>8</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国标仿宋" w:hAnsi="国标仿宋" w:eastAsia="国标仿宋" w:cs="国标仿宋"/>
                <w:kern w:val="2"/>
                <w:sz w:val="21"/>
                <w:szCs w:val="21"/>
                <w:lang w:val="en-US" w:eastAsia="zh-CN" w:bidi="ar-SA"/>
              </w:rPr>
            </w:pPr>
            <w:r>
              <w:rPr>
                <w:rFonts w:hint="eastAsia" w:ascii="国标仿宋" w:hAnsi="国标仿宋" w:eastAsia="国标仿宋" w:cs="国标仿宋"/>
                <w:sz w:val="21"/>
                <w:szCs w:val="21"/>
                <w:lang w:eastAsia="zh-CN"/>
              </w:rPr>
              <w:t>大连市西岗区民政局</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国标仿宋" w:hAnsi="国标仿宋" w:eastAsia="国标仿宋" w:cs="国标仿宋"/>
                <w:kern w:val="2"/>
                <w:sz w:val="21"/>
                <w:szCs w:val="21"/>
                <w:lang w:val="en-US" w:eastAsia="zh-CN" w:bidi="ar-SA"/>
              </w:rPr>
            </w:pPr>
            <w:r>
              <w:rPr>
                <w:rFonts w:hint="eastAsia" w:ascii="国标仿宋" w:hAnsi="国标仿宋" w:eastAsia="国标仿宋" w:cs="国标仿宋"/>
                <w:kern w:val="2"/>
                <w:sz w:val="21"/>
                <w:szCs w:val="21"/>
                <w:lang w:val="en-US" w:eastAsia="zh-CN" w:bidi="ar-SA"/>
              </w:rPr>
              <w:t>殡葬行业企业</w:t>
            </w:r>
          </w:p>
        </w:tc>
        <w:tc>
          <w:tcPr>
            <w:tcW w:w="2509"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60" w:lineRule="exact"/>
              <w:ind w:left="0" w:leftChars="0" w:firstLine="0" w:firstLineChars="0"/>
              <w:jc w:val="both"/>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1.是否具备合法的经营资质；</w:t>
            </w:r>
          </w:p>
          <w:p>
            <w:pPr>
              <w:numPr>
                <w:ilvl w:val="0"/>
                <w:numId w:val="0"/>
              </w:numPr>
              <w:spacing w:line="260" w:lineRule="exact"/>
              <w:ind w:left="0" w:leftChars="0" w:firstLine="0" w:firstLineChars="0"/>
              <w:jc w:val="both"/>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2.是否存在不明码标价、存在价格欺诈等行为；</w:t>
            </w:r>
          </w:p>
          <w:p>
            <w:pPr>
              <w:numPr>
                <w:ilvl w:val="0"/>
                <w:numId w:val="0"/>
              </w:numPr>
              <w:spacing w:line="260" w:lineRule="exact"/>
              <w:ind w:left="0" w:leftChars="0" w:firstLine="0" w:firstLineChars="0"/>
              <w:jc w:val="both"/>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3.是否存在遗体接运、存放服务；</w:t>
            </w:r>
          </w:p>
          <w:p>
            <w:pPr>
              <w:numPr>
                <w:ilvl w:val="0"/>
                <w:numId w:val="0"/>
              </w:numPr>
              <w:spacing w:line="260" w:lineRule="exact"/>
              <w:ind w:left="0" w:leftChars="0" w:firstLine="0" w:firstLineChars="0"/>
              <w:jc w:val="both"/>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4.是否存在制造、销售、运输封建迷信殡葬用品和棺材等情况。</w:t>
            </w:r>
          </w:p>
        </w:tc>
        <w:tc>
          <w:tcPr>
            <w:tcW w:w="340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both"/>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《大连市殡葬管理条例》第二十条 遗体应当由殡仪馆接运、存放，其他单位和个人不得从事遗体接运、存放服务。第三十二条 禁止制造、销售、运输封建迷信殡葬用品和棺材等土葬用品。</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国标仿宋" w:hAnsi="国标仿宋" w:eastAsia="国标仿宋" w:cs="国标仿宋"/>
                <w:sz w:val="21"/>
                <w:szCs w:val="21"/>
                <w:lang w:val="en-US" w:eastAsia="zh-CN"/>
              </w:rPr>
            </w:pPr>
            <w:r>
              <w:rPr>
                <w:rFonts w:hint="eastAsia" w:ascii="国标仿宋" w:hAnsi="国标仿宋" w:eastAsia="国标仿宋" w:cs="国标仿宋"/>
                <w:sz w:val="21"/>
                <w:szCs w:val="21"/>
                <w:lang w:val="en-US" w:eastAsia="zh-CN"/>
              </w:rPr>
              <w:t>第一季度</w:t>
            </w:r>
          </w:p>
        </w:tc>
        <w:tc>
          <w:tcPr>
            <w:tcW w:w="13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hint="eastAsia" w:ascii="国标仿宋" w:hAnsi="国标仿宋" w:eastAsia="国标仿宋" w:cs="国标仿宋"/>
                <w:kern w:val="0"/>
                <w:sz w:val="21"/>
                <w:szCs w:val="21"/>
                <w:lang w:val="en-US" w:eastAsia="zh-CN"/>
              </w:rPr>
            </w:pPr>
            <w:r>
              <w:rPr>
                <w:rFonts w:hint="eastAsia" w:ascii="国标仿宋" w:hAnsi="国标仿宋" w:eastAsia="国标仿宋" w:cs="国标仿宋"/>
                <w:sz w:val="21"/>
                <w:szCs w:val="21"/>
              </w:rPr>
              <w:t>现场调阅审查</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国标仿宋" w:hAnsi="国标仿宋" w:eastAsia="国标仿宋" w:cs="国标仿宋"/>
                <w:kern w:val="2"/>
                <w:sz w:val="21"/>
                <w:szCs w:val="21"/>
                <w:lang w:val="en-US" w:eastAsia="zh-CN" w:bidi="ar-SA"/>
              </w:rPr>
            </w:pPr>
            <w:r>
              <w:rPr>
                <w:rFonts w:hint="eastAsia" w:ascii="国标仿宋" w:hAnsi="国标仿宋" w:eastAsia="国标仿宋" w:cs="国标仿宋"/>
                <w:sz w:val="21"/>
                <w:szCs w:val="21"/>
                <w:lang w:val="en-US" w:eastAsia="zh-CN"/>
              </w:rPr>
              <w:t>大连市西岗区市场监督管理局</w:t>
            </w:r>
          </w:p>
        </w:tc>
      </w:tr>
      <w:tr>
        <w:tblPrEx>
          <w:tblCellMar>
            <w:top w:w="0" w:type="dxa"/>
            <w:left w:w="108" w:type="dxa"/>
            <w:bottom w:w="0" w:type="dxa"/>
            <w:right w:w="108" w:type="dxa"/>
          </w:tblCellMar>
        </w:tblPrEx>
        <w:trPr>
          <w:trHeight w:val="1884"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auto"/>
              <w:ind w:left="0" w:leftChars="0"/>
              <w:jc w:val="center"/>
              <w:textAlignment w:val="auto"/>
              <w:outlineLvl w:val="9"/>
              <w:rPr>
                <w:rFonts w:hint="eastAsia" w:ascii="国标仿宋" w:hAnsi="国标仿宋" w:eastAsia="国标仿宋" w:cs="国标仿宋"/>
                <w:color w:val="auto"/>
                <w:kern w:val="0"/>
                <w:sz w:val="21"/>
                <w:szCs w:val="21"/>
                <w:highlight w:val="none"/>
                <w:lang w:val="en-US" w:eastAsia="zh-CN"/>
              </w:rPr>
            </w:pPr>
            <w:r>
              <w:rPr>
                <w:rFonts w:hint="eastAsia" w:ascii="国标仿宋" w:hAnsi="国标仿宋" w:eastAsia="国标仿宋" w:cs="国标仿宋"/>
                <w:color w:val="auto"/>
                <w:kern w:val="0"/>
                <w:sz w:val="21"/>
                <w:szCs w:val="21"/>
                <w:highlight w:val="none"/>
                <w:lang w:val="en-US" w:eastAsia="zh-CN"/>
              </w:rPr>
              <w:t>9</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国标仿宋" w:hAnsi="国标仿宋" w:eastAsia="国标仿宋" w:cs="国标仿宋"/>
                <w:color w:val="auto"/>
                <w:kern w:val="2"/>
                <w:sz w:val="21"/>
                <w:szCs w:val="21"/>
                <w:highlight w:val="none"/>
                <w:lang w:val="en-US" w:eastAsia="zh-CN" w:bidi="ar-SA"/>
              </w:rPr>
            </w:pPr>
            <w:r>
              <w:rPr>
                <w:rFonts w:hint="eastAsia" w:ascii="国标仿宋" w:hAnsi="国标仿宋" w:eastAsia="国标仿宋" w:cs="国标仿宋"/>
                <w:color w:val="auto"/>
                <w:sz w:val="21"/>
                <w:szCs w:val="21"/>
                <w:highlight w:val="none"/>
                <w:lang w:eastAsia="zh-CN"/>
              </w:rPr>
              <w:t>大连市西岗区民政局</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国标仿宋" w:hAnsi="国标仿宋" w:eastAsia="国标仿宋" w:cs="国标仿宋"/>
                <w:color w:val="auto"/>
                <w:kern w:val="2"/>
                <w:sz w:val="21"/>
                <w:szCs w:val="21"/>
                <w:highlight w:val="none"/>
                <w:lang w:val="en-US" w:eastAsia="zh-CN" w:bidi="ar-SA"/>
              </w:rPr>
            </w:pPr>
            <w:r>
              <w:rPr>
                <w:rFonts w:hint="eastAsia" w:ascii="国标仿宋" w:hAnsi="国标仿宋" w:eastAsia="国标仿宋" w:cs="国标仿宋"/>
                <w:color w:val="auto"/>
                <w:kern w:val="2"/>
                <w:sz w:val="21"/>
                <w:szCs w:val="21"/>
                <w:highlight w:val="none"/>
                <w:lang w:val="en-US" w:eastAsia="zh-CN" w:bidi="ar-SA"/>
              </w:rPr>
              <w:t>养老机构</w:t>
            </w:r>
          </w:p>
        </w:tc>
        <w:tc>
          <w:tcPr>
            <w:tcW w:w="2509"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60" w:lineRule="exact"/>
              <w:ind w:left="0" w:leftChars="0" w:firstLine="0" w:firstLineChars="0"/>
              <w:jc w:val="both"/>
              <w:rPr>
                <w:rFonts w:hint="eastAsia" w:ascii="国标仿宋" w:hAnsi="国标仿宋" w:eastAsia="国标仿宋" w:cs="国标仿宋"/>
                <w:b w:val="0"/>
                <w:bCs w:val="0"/>
                <w:color w:val="auto"/>
                <w:kern w:val="2"/>
                <w:sz w:val="21"/>
                <w:szCs w:val="21"/>
                <w:highlight w:val="none"/>
                <w:lang w:val="en-US" w:eastAsia="zh-CN" w:bidi="ar-SA"/>
              </w:rPr>
            </w:pPr>
            <w:r>
              <w:rPr>
                <w:rFonts w:hint="eastAsia" w:ascii="国标仿宋" w:hAnsi="国标仿宋" w:eastAsia="国标仿宋" w:cs="国标仿宋"/>
                <w:b w:val="0"/>
                <w:bCs w:val="0"/>
                <w:color w:val="auto"/>
                <w:kern w:val="2"/>
                <w:sz w:val="21"/>
                <w:szCs w:val="21"/>
                <w:highlight w:val="none"/>
                <w:lang w:val="en-US" w:eastAsia="zh-CN" w:bidi="ar-SA"/>
              </w:rPr>
              <w:t>养老机构服务安全和质量。</w:t>
            </w:r>
          </w:p>
        </w:tc>
        <w:tc>
          <w:tcPr>
            <w:tcW w:w="340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both"/>
              <w:rPr>
                <w:rFonts w:hint="eastAsia" w:ascii="国标仿宋" w:hAnsi="国标仿宋" w:eastAsia="国标仿宋" w:cs="国标仿宋"/>
                <w:b w:val="0"/>
                <w:bCs w:val="0"/>
                <w:color w:val="auto"/>
                <w:kern w:val="2"/>
                <w:sz w:val="21"/>
                <w:szCs w:val="21"/>
                <w:highlight w:val="none"/>
                <w:lang w:val="en-US" w:eastAsia="zh-CN" w:bidi="ar-SA"/>
              </w:rPr>
            </w:pPr>
            <w:r>
              <w:rPr>
                <w:rFonts w:hint="eastAsia" w:ascii="国标仿宋" w:hAnsi="国标仿宋" w:eastAsia="国标仿宋" w:cs="国标仿宋"/>
                <w:b w:val="0"/>
                <w:bCs w:val="0"/>
                <w:color w:val="auto"/>
                <w:kern w:val="2"/>
                <w:sz w:val="21"/>
                <w:szCs w:val="21"/>
                <w:highlight w:val="none"/>
                <w:lang w:val="en-US" w:eastAsia="zh-CN" w:bidi="ar-SA"/>
              </w:rPr>
              <w:t>《养老机构管理办法》第三十六条 民政部门应当加强对养老机构服务和运营的监督检查，发现违反本办法规定的，及时依法予以处理并向社会公布。</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国标仿宋" w:hAnsi="国标仿宋" w:eastAsia="国标仿宋" w:cs="国标仿宋"/>
                <w:color w:val="auto"/>
                <w:sz w:val="21"/>
                <w:szCs w:val="21"/>
                <w:highlight w:val="none"/>
                <w:lang w:val="en-US" w:eastAsia="zh-CN"/>
              </w:rPr>
            </w:pPr>
            <w:r>
              <w:rPr>
                <w:rFonts w:hint="eastAsia" w:ascii="国标仿宋" w:hAnsi="国标仿宋" w:eastAsia="国标仿宋" w:cs="国标仿宋"/>
                <w:color w:val="auto"/>
                <w:sz w:val="21"/>
                <w:szCs w:val="21"/>
                <w:highlight w:val="none"/>
                <w:lang w:val="en-US" w:eastAsia="zh-CN"/>
              </w:rPr>
              <w:t>第二季度</w:t>
            </w:r>
          </w:p>
        </w:tc>
        <w:tc>
          <w:tcPr>
            <w:tcW w:w="13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hint="eastAsia" w:ascii="国标仿宋" w:hAnsi="国标仿宋" w:eastAsia="国标仿宋" w:cs="国标仿宋"/>
                <w:color w:val="auto"/>
                <w:kern w:val="0"/>
                <w:sz w:val="21"/>
                <w:szCs w:val="21"/>
                <w:highlight w:val="none"/>
                <w:lang w:val="en-US" w:eastAsia="zh-CN"/>
              </w:rPr>
            </w:pPr>
            <w:r>
              <w:rPr>
                <w:rFonts w:hint="eastAsia" w:ascii="国标仿宋" w:hAnsi="国标仿宋" w:eastAsia="国标仿宋" w:cs="国标仿宋"/>
                <w:color w:val="auto"/>
                <w:sz w:val="21"/>
                <w:szCs w:val="21"/>
                <w:highlight w:val="none"/>
              </w:rPr>
              <w:t>现场调阅审查</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国标仿宋" w:hAnsi="国标仿宋" w:eastAsia="国标仿宋" w:cs="国标仿宋"/>
                <w:color w:val="auto"/>
                <w:kern w:val="2"/>
                <w:sz w:val="21"/>
                <w:szCs w:val="21"/>
                <w:highlight w:val="none"/>
                <w:lang w:val="en-US" w:eastAsia="zh-CN" w:bidi="ar-SA"/>
              </w:rPr>
            </w:pPr>
          </w:p>
        </w:tc>
      </w:tr>
      <w:tr>
        <w:tblPrEx>
          <w:tblCellMar>
            <w:top w:w="0" w:type="dxa"/>
            <w:left w:w="108" w:type="dxa"/>
            <w:bottom w:w="0" w:type="dxa"/>
            <w:right w:w="108" w:type="dxa"/>
          </w:tblCellMar>
        </w:tblPrEx>
        <w:trPr>
          <w:trHeight w:val="2296"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auto"/>
              <w:ind w:left="0" w:leftChars="0"/>
              <w:jc w:val="center"/>
              <w:textAlignment w:val="auto"/>
              <w:outlineLvl w:val="9"/>
              <w:rPr>
                <w:rFonts w:hint="eastAsia" w:ascii="国标仿宋" w:hAnsi="国标仿宋" w:eastAsia="国标仿宋" w:cs="国标仿宋"/>
                <w:kern w:val="0"/>
                <w:sz w:val="21"/>
                <w:szCs w:val="21"/>
                <w:lang w:val="en-US" w:eastAsia="zh-CN"/>
              </w:rPr>
            </w:pPr>
            <w:r>
              <w:rPr>
                <w:rFonts w:hint="eastAsia" w:ascii="国标仿宋" w:hAnsi="国标仿宋" w:eastAsia="国标仿宋" w:cs="国标仿宋"/>
                <w:kern w:val="0"/>
                <w:sz w:val="21"/>
                <w:szCs w:val="21"/>
                <w:lang w:val="en-US" w:eastAsia="zh-CN"/>
              </w:rPr>
              <w:t>10</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国标仿宋" w:hAnsi="国标仿宋" w:eastAsia="国标仿宋" w:cs="国标仿宋"/>
                <w:kern w:val="2"/>
                <w:sz w:val="21"/>
                <w:szCs w:val="21"/>
                <w:lang w:val="en-US" w:eastAsia="zh-CN" w:bidi="ar-SA"/>
              </w:rPr>
            </w:pPr>
            <w:r>
              <w:rPr>
                <w:rFonts w:hint="eastAsia" w:ascii="国标仿宋" w:hAnsi="国标仿宋" w:eastAsia="国标仿宋" w:cs="国标仿宋"/>
                <w:kern w:val="2"/>
                <w:sz w:val="21"/>
                <w:szCs w:val="21"/>
                <w:lang w:val="en-US" w:eastAsia="zh-CN" w:bidi="ar-SA"/>
              </w:rPr>
              <w:t>大连市西岗区财政局</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国标仿宋" w:hAnsi="国标仿宋" w:eastAsia="国标仿宋" w:cs="国标仿宋"/>
                <w:kern w:val="2"/>
                <w:sz w:val="21"/>
                <w:szCs w:val="21"/>
                <w:lang w:val="en-US" w:eastAsia="zh-CN" w:bidi="ar-SA"/>
              </w:rPr>
            </w:pPr>
            <w:r>
              <w:rPr>
                <w:rFonts w:hint="eastAsia" w:ascii="国标仿宋" w:hAnsi="国标仿宋" w:eastAsia="国标仿宋" w:cs="国标仿宋"/>
                <w:kern w:val="2"/>
                <w:sz w:val="21"/>
                <w:szCs w:val="21"/>
                <w:lang w:val="en-US" w:eastAsia="zh-CN" w:bidi="ar-SA"/>
              </w:rPr>
              <w:t>代理记账机构</w:t>
            </w:r>
          </w:p>
        </w:tc>
        <w:tc>
          <w:tcPr>
            <w:tcW w:w="2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《代理记账管理办法》执行情况。</w:t>
            </w:r>
          </w:p>
        </w:tc>
        <w:tc>
          <w:tcPr>
            <w:tcW w:w="3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《代理记账管理办法》第十七条 县级以上人民政府财政部门对代理记账机构及其从事代理记账业务情况实施监督，随机抽取检查对象、随机选派执法检查人员，并将抽查情况及查处结果执法及时向社会公开。</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国标仿宋" w:hAnsi="国标仿宋" w:eastAsia="国标仿宋" w:cs="国标仿宋"/>
                <w:kern w:val="2"/>
                <w:sz w:val="21"/>
                <w:szCs w:val="21"/>
                <w:lang w:val="en-US" w:eastAsia="zh-CN" w:bidi="ar-SA"/>
              </w:rPr>
            </w:pPr>
            <w:r>
              <w:rPr>
                <w:rFonts w:hint="eastAsia" w:ascii="国标仿宋" w:hAnsi="国标仿宋" w:eastAsia="国标仿宋" w:cs="国标仿宋"/>
                <w:kern w:val="2"/>
                <w:sz w:val="21"/>
                <w:szCs w:val="21"/>
                <w:lang w:val="en-US" w:eastAsia="zh-CN" w:bidi="ar-SA"/>
              </w:rPr>
              <w:t>第三季度</w:t>
            </w:r>
          </w:p>
        </w:tc>
        <w:tc>
          <w:tcPr>
            <w:tcW w:w="139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both"/>
              <w:rPr>
                <w:rFonts w:hint="eastAsia" w:ascii="国标仿宋" w:hAnsi="国标仿宋" w:eastAsia="国标仿宋" w:cs="国标仿宋"/>
                <w:kern w:val="2"/>
                <w:sz w:val="21"/>
                <w:szCs w:val="21"/>
                <w:lang w:val="en-US" w:eastAsia="zh-CN" w:bidi="ar-SA"/>
              </w:rPr>
            </w:pPr>
            <w:r>
              <w:rPr>
                <w:rFonts w:hint="eastAsia" w:ascii="国标仿宋" w:hAnsi="国标仿宋" w:eastAsia="国标仿宋" w:cs="国标仿宋"/>
                <w:sz w:val="21"/>
                <w:szCs w:val="21"/>
              </w:rPr>
              <w:t>现场调阅审查</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国标仿宋" w:hAnsi="国标仿宋" w:eastAsia="国标仿宋" w:cs="国标仿宋"/>
                <w:kern w:val="2"/>
                <w:sz w:val="21"/>
                <w:szCs w:val="21"/>
                <w:lang w:val="en-US" w:eastAsia="zh-CN" w:bidi="ar-SA"/>
              </w:rPr>
            </w:pPr>
          </w:p>
        </w:tc>
      </w:tr>
      <w:tr>
        <w:tblPrEx>
          <w:tblCellMar>
            <w:top w:w="0" w:type="dxa"/>
            <w:left w:w="108" w:type="dxa"/>
            <w:bottom w:w="0" w:type="dxa"/>
            <w:right w:w="108" w:type="dxa"/>
          </w:tblCellMar>
        </w:tblPrEx>
        <w:trPr>
          <w:trHeight w:val="4101"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auto"/>
              <w:ind w:left="0" w:leftChars="0"/>
              <w:jc w:val="center"/>
              <w:textAlignment w:val="auto"/>
              <w:outlineLvl w:val="9"/>
              <w:rPr>
                <w:rFonts w:hint="eastAsia" w:ascii="国标仿宋" w:hAnsi="国标仿宋" w:eastAsia="国标仿宋" w:cs="国标仿宋"/>
                <w:kern w:val="0"/>
                <w:sz w:val="21"/>
                <w:szCs w:val="21"/>
                <w:lang w:val="en-US" w:eastAsia="zh-CN"/>
              </w:rPr>
            </w:pPr>
            <w:r>
              <w:rPr>
                <w:rFonts w:hint="eastAsia" w:ascii="国标仿宋" w:hAnsi="国标仿宋" w:eastAsia="国标仿宋" w:cs="国标仿宋"/>
                <w:kern w:val="0"/>
                <w:sz w:val="21"/>
                <w:szCs w:val="21"/>
                <w:lang w:val="en-US" w:eastAsia="zh-CN"/>
              </w:rPr>
              <w:t>11</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国标仿宋" w:hAnsi="国标仿宋" w:eastAsia="国标仿宋" w:cs="国标仿宋"/>
                <w:kern w:val="2"/>
                <w:sz w:val="21"/>
                <w:szCs w:val="21"/>
                <w:lang w:val="en-US" w:eastAsia="zh-CN" w:bidi="ar-SA"/>
              </w:rPr>
            </w:pPr>
            <w:r>
              <w:rPr>
                <w:rFonts w:hint="eastAsia" w:ascii="国标仿宋" w:hAnsi="国标仿宋" w:eastAsia="国标仿宋" w:cs="国标仿宋"/>
                <w:kern w:val="2"/>
                <w:sz w:val="21"/>
                <w:szCs w:val="21"/>
                <w:lang w:val="en-US" w:eastAsia="zh-CN" w:bidi="ar-SA"/>
              </w:rPr>
              <w:t>大连市西岗区人力资源和社会保障局</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国标仿宋" w:hAnsi="国标仿宋" w:eastAsia="国标仿宋" w:cs="国标仿宋"/>
                <w:kern w:val="2"/>
                <w:sz w:val="21"/>
                <w:szCs w:val="21"/>
                <w:lang w:val="en-US" w:eastAsia="zh-CN" w:bidi="ar-SA"/>
              </w:rPr>
            </w:pPr>
            <w:r>
              <w:rPr>
                <w:rFonts w:hint="eastAsia" w:ascii="国标仿宋" w:hAnsi="国标仿宋" w:eastAsia="国标仿宋" w:cs="国标仿宋"/>
                <w:sz w:val="21"/>
                <w:szCs w:val="21"/>
              </w:rPr>
              <w:t>人力资源服务业</w:t>
            </w:r>
          </w:p>
        </w:tc>
        <w:tc>
          <w:tcPr>
            <w:tcW w:w="2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sz w:val="21"/>
                <w:szCs w:val="21"/>
                <w:lang w:val="en-US" w:eastAsia="zh-CN"/>
              </w:rPr>
            </w:pPr>
            <w:r>
              <w:rPr>
                <w:rFonts w:hint="eastAsia" w:ascii="国标仿宋" w:hAnsi="国标仿宋" w:eastAsia="国标仿宋" w:cs="国标仿宋"/>
                <w:b w:val="0"/>
                <w:bCs w:val="0"/>
                <w:sz w:val="21"/>
                <w:szCs w:val="21"/>
                <w:lang w:val="en-US" w:eastAsia="zh-CN"/>
              </w:rPr>
              <w:t>1.单位或个人是否未经许可擅自从事职业中介活动；</w:t>
            </w:r>
          </w:p>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sz w:val="21"/>
                <w:szCs w:val="21"/>
                <w:lang w:val="en-US" w:eastAsia="zh-CN"/>
              </w:rPr>
            </w:pPr>
            <w:r>
              <w:rPr>
                <w:rFonts w:hint="eastAsia" w:ascii="国标仿宋" w:hAnsi="国标仿宋" w:eastAsia="国标仿宋" w:cs="国标仿宋"/>
                <w:b w:val="0"/>
                <w:bCs w:val="0"/>
                <w:sz w:val="21"/>
                <w:szCs w:val="21"/>
                <w:lang w:val="en-US" w:eastAsia="zh-CN"/>
              </w:rPr>
              <w:t>2.经营性人力资源服务机构是否明示营业执照、服务项目、收费标准、人力资源服务许可证、监督机关及监督电话等事项；</w:t>
            </w:r>
          </w:p>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sz w:val="21"/>
                <w:szCs w:val="21"/>
                <w:lang w:val="en-US" w:eastAsia="zh-CN"/>
              </w:rPr>
            </w:pPr>
            <w:r>
              <w:rPr>
                <w:rFonts w:hint="eastAsia" w:ascii="国标仿宋" w:hAnsi="国标仿宋" w:eastAsia="国标仿宋" w:cs="国标仿宋"/>
                <w:b w:val="0"/>
                <w:bCs w:val="0"/>
                <w:sz w:val="21"/>
                <w:szCs w:val="21"/>
                <w:lang w:val="en-US" w:eastAsia="zh-CN"/>
              </w:rPr>
              <w:t>3.职业中介机构是否向劳动者收取押金；</w:t>
            </w:r>
          </w:p>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sz w:val="21"/>
                <w:szCs w:val="21"/>
                <w:lang w:val="en-US" w:eastAsia="zh-CN"/>
              </w:rPr>
              <w:t>4.职业中介机构是否建立服务台账，或虽建立服务台账但未记录服务对象、服务过程、服务结果和收费情况。</w:t>
            </w:r>
          </w:p>
        </w:tc>
        <w:tc>
          <w:tcPr>
            <w:tcW w:w="3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《人力资源市场暂行条例》(中华人民共和国国务院令第700号)第四条 县级以上地方人民政府人力资源社会保障行政部门负责本行政区域人力资源市场的管理工作；第十二条 人力资源社会保障行政部门应当加强人力资源市场监管，维护市场秩序，保障公平竞争；第三十四条 人力资源社会保障行政部门对经营性人力资源服务机构实施监督检查，可以采取下列措施。</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国标仿宋" w:hAnsi="国标仿宋" w:eastAsia="国标仿宋" w:cs="国标仿宋"/>
                <w:kern w:val="2"/>
                <w:sz w:val="21"/>
                <w:szCs w:val="21"/>
                <w:lang w:val="en-US" w:eastAsia="zh-CN" w:bidi="ar-SA"/>
              </w:rPr>
            </w:pPr>
            <w:r>
              <w:rPr>
                <w:rFonts w:hint="eastAsia" w:ascii="国标仿宋" w:hAnsi="国标仿宋" w:eastAsia="国标仿宋" w:cs="国标仿宋"/>
                <w:sz w:val="21"/>
                <w:szCs w:val="21"/>
                <w:lang w:eastAsia="zh-CN"/>
              </w:rPr>
              <w:t>第</w:t>
            </w:r>
            <w:r>
              <w:rPr>
                <w:rFonts w:hint="eastAsia" w:ascii="国标仿宋" w:hAnsi="国标仿宋" w:eastAsia="国标仿宋" w:cs="国标仿宋"/>
                <w:sz w:val="21"/>
                <w:szCs w:val="21"/>
                <w:lang w:val="en-US" w:eastAsia="zh-CN"/>
              </w:rPr>
              <w:t>一、二</w:t>
            </w:r>
            <w:r>
              <w:rPr>
                <w:rFonts w:hint="eastAsia" w:ascii="国标仿宋" w:hAnsi="国标仿宋" w:eastAsia="国标仿宋" w:cs="国标仿宋"/>
                <w:sz w:val="21"/>
                <w:szCs w:val="21"/>
              </w:rPr>
              <w:t>季度</w:t>
            </w:r>
          </w:p>
        </w:tc>
        <w:tc>
          <w:tcPr>
            <w:tcW w:w="139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both"/>
              <w:rPr>
                <w:rFonts w:hint="eastAsia" w:ascii="国标仿宋" w:hAnsi="国标仿宋" w:eastAsia="国标仿宋" w:cs="国标仿宋"/>
                <w:kern w:val="2"/>
                <w:sz w:val="21"/>
                <w:szCs w:val="21"/>
                <w:lang w:val="en-US" w:eastAsia="zh-CN" w:bidi="ar-SA"/>
              </w:rPr>
            </w:pPr>
            <w:r>
              <w:rPr>
                <w:rFonts w:hint="eastAsia" w:ascii="国标仿宋" w:hAnsi="国标仿宋" w:eastAsia="国标仿宋" w:cs="国标仿宋"/>
                <w:kern w:val="2"/>
                <w:sz w:val="21"/>
                <w:szCs w:val="21"/>
                <w:lang w:val="en-US" w:eastAsia="zh-CN" w:bidi="ar-SA"/>
              </w:rPr>
              <w:t>现场调阅审查</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国标仿宋" w:hAnsi="国标仿宋" w:eastAsia="国标仿宋" w:cs="国标仿宋"/>
                <w:kern w:val="2"/>
                <w:sz w:val="21"/>
                <w:szCs w:val="21"/>
                <w:lang w:val="en-US" w:eastAsia="zh-CN" w:bidi="ar-SA"/>
              </w:rPr>
            </w:pPr>
            <w:r>
              <w:rPr>
                <w:rFonts w:hint="eastAsia" w:ascii="国标仿宋" w:hAnsi="国标仿宋" w:eastAsia="国标仿宋" w:cs="国标仿宋"/>
                <w:kern w:val="2"/>
                <w:sz w:val="21"/>
                <w:szCs w:val="21"/>
                <w:lang w:val="en-US" w:eastAsia="zh-CN" w:bidi="ar-SA"/>
              </w:rPr>
              <w:t>大连市西岗区市场监督管理局</w:t>
            </w:r>
          </w:p>
        </w:tc>
      </w:tr>
      <w:tr>
        <w:tblPrEx>
          <w:tblCellMar>
            <w:top w:w="0" w:type="dxa"/>
            <w:left w:w="108" w:type="dxa"/>
            <w:bottom w:w="0" w:type="dxa"/>
            <w:right w:w="108" w:type="dxa"/>
          </w:tblCellMar>
        </w:tblPrEx>
        <w:trPr>
          <w:trHeight w:val="4046"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auto"/>
              <w:ind w:left="0" w:leftChars="0"/>
              <w:jc w:val="center"/>
              <w:textAlignment w:val="auto"/>
              <w:outlineLvl w:val="9"/>
              <w:rPr>
                <w:rFonts w:hint="eastAsia" w:ascii="国标仿宋" w:hAnsi="国标仿宋" w:eastAsia="国标仿宋" w:cs="国标仿宋"/>
                <w:kern w:val="0"/>
                <w:sz w:val="21"/>
                <w:szCs w:val="21"/>
                <w:lang w:val="en-US" w:eastAsia="zh-CN"/>
              </w:rPr>
            </w:pPr>
            <w:r>
              <w:rPr>
                <w:rFonts w:hint="eastAsia" w:ascii="国标仿宋" w:hAnsi="国标仿宋" w:eastAsia="国标仿宋" w:cs="国标仿宋"/>
                <w:kern w:val="0"/>
                <w:sz w:val="21"/>
                <w:szCs w:val="21"/>
                <w:lang w:val="en-US" w:eastAsia="zh-CN"/>
              </w:rPr>
              <w:t>12</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国标仿宋" w:hAnsi="国标仿宋" w:eastAsia="国标仿宋" w:cs="国标仿宋"/>
                <w:kern w:val="2"/>
                <w:sz w:val="21"/>
                <w:szCs w:val="21"/>
                <w:lang w:val="en-US" w:eastAsia="zh-CN" w:bidi="ar-SA"/>
              </w:rPr>
            </w:pPr>
            <w:r>
              <w:rPr>
                <w:rFonts w:hint="eastAsia" w:ascii="国标仿宋" w:hAnsi="国标仿宋" w:eastAsia="国标仿宋" w:cs="国标仿宋"/>
                <w:kern w:val="2"/>
                <w:sz w:val="21"/>
                <w:szCs w:val="21"/>
                <w:lang w:val="en-US" w:eastAsia="zh-CN" w:bidi="ar-SA"/>
              </w:rPr>
              <w:t>大连市西岗区人力资源和社会保障局</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国标仿宋" w:hAnsi="国标仿宋" w:eastAsia="国标仿宋" w:cs="国标仿宋"/>
                <w:kern w:val="2"/>
                <w:sz w:val="21"/>
                <w:szCs w:val="21"/>
                <w:lang w:val="en-US" w:eastAsia="zh-CN" w:bidi="ar-SA"/>
              </w:rPr>
            </w:pPr>
            <w:r>
              <w:rPr>
                <w:rFonts w:hint="eastAsia" w:ascii="国标仿宋" w:hAnsi="国标仿宋" w:eastAsia="国标仿宋" w:cs="国标仿宋"/>
                <w:kern w:val="2"/>
                <w:sz w:val="21"/>
                <w:szCs w:val="21"/>
                <w:lang w:val="en-US" w:eastAsia="zh-CN" w:bidi="ar-SA"/>
              </w:rPr>
              <w:t>建筑业</w:t>
            </w:r>
          </w:p>
        </w:tc>
        <w:tc>
          <w:tcPr>
            <w:tcW w:w="2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1.施工总承包单位是否按规定开设或者使用农民工工资专用账户；</w:t>
            </w:r>
          </w:p>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2.施工总承包单位是否按规定存储工资保证金或者提供金融机构保函；</w:t>
            </w:r>
          </w:p>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3.施工总承包单位、分包单位是否实行劳动用工实名制管理；</w:t>
            </w:r>
          </w:p>
          <w:p>
            <w:pPr>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color w:val="000000"/>
                <w:kern w:val="2"/>
                <w:sz w:val="21"/>
                <w:szCs w:val="21"/>
                <w:lang w:val="en-US" w:eastAsia="zh-CN" w:bidi="ar-SA"/>
              </w:rPr>
              <w:t>4.建设单位或者施工总承包单位是否存在拒不提供或者无法提供工程施工合同、农民工工资专用账户有关资料的情形。</w:t>
            </w:r>
          </w:p>
        </w:tc>
        <w:tc>
          <w:tcPr>
            <w:tcW w:w="3409"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《保障农民工工资支付条例》(中华人民共和国国务 院令第724号)第七条 人力资源社会保障行政部门负责保障农民工工资支付工作的组织协调、管理指导和农民工工资支付情况的监督检查，查处有关拖欠农民工工资案件。</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国标仿宋" w:hAnsi="国标仿宋" w:eastAsia="国标仿宋" w:cs="国标仿宋"/>
                <w:kern w:val="2"/>
                <w:sz w:val="21"/>
                <w:szCs w:val="21"/>
                <w:lang w:val="en-US" w:eastAsia="zh-CN" w:bidi="ar-SA"/>
              </w:rPr>
            </w:pPr>
            <w:r>
              <w:rPr>
                <w:rFonts w:hint="eastAsia" w:ascii="国标仿宋" w:hAnsi="国标仿宋" w:eastAsia="国标仿宋" w:cs="国标仿宋"/>
                <w:sz w:val="21"/>
                <w:szCs w:val="21"/>
                <w:lang w:eastAsia="zh-CN"/>
              </w:rPr>
              <w:t>第</w:t>
            </w:r>
            <w:r>
              <w:rPr>
                <w:rFonts w:hint="eastAsia" w:ascii="国标仿宋" w:hAnsi="国标仿宋" w:eastAsia="国标仿宋" w:cs="国标仿宋"/>
                <w:sz w:val="21"/>
                <w:szCs w:val="21"/>
                <w:lang w:val="en-US" w:eastAsia="zh-CN"/>
              </w:rPr>
              <w:t>三、四</w:t>
            </w:r>
            <w:r>
              <w:rPr>
                <w:rFonts w:hint="eastAsia" w:ascii="国标仿宋" w:hAnsi="国标仿宋" w:eastAsia="国标仿宋" w:cs="国标仿宋"/>
                <w:sz w:val="21"/>
                <w:szCs w:val="21"/>
              </w:rPr>
              <w:t>季度</w:t>
            </w:r>
          </w:p>
        </w:tc>
        <w:tc>
          <w:tcPr>
            <w:tcW w:w="139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both"/>
              <w:rPr>
                <w:rFonts w:hint="eastAsia" w:ascii="国标仿宋" w:hAnsi="国标仿宋" w:eastAsia="国标仿宋" w:cs="国标仿宋"/>
                <w:kern w:val="2"/>
                <w:sz w:val="21"/>
                <w:szCs w:val="21"/>
                <w:lang w:val="en-US" w:eastAsia="zh-CN" w:bidi="ar-SA"/>
              </w:rPr>
            </w:pPr>
            <w:r>
              <w:rPr>
                <w:rFonts w:hint="eastAsia" w:ascii="国标仿宋" w:hAnsi="国标仿宋" w:eastAsia="国标仿宋" w:cs="国标仿宋"/>
                <w:kern w:val="2"/>
                <w:sz w:val="21"/>
                <w:szCs w:val="21"/>
                <w:lang w:val="en-US" w:eastAsia="zh-CN" w:bidi="ar-SA"/>
              </w:rPr>
              <w:t>现场调阅审查</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国标仿宋" w:hAnsi="国标仿宋" w:eastAsia="国标仿宋" w:cs="国标仿宋"/>
                <w:kern w:val="2"/>
                <w:sz w:val="21"/>
                <w:szCs w:val="21"/>
                <w:lang w:val="en-US" w:eastAsia="zh-CN" w:bidi="ar-SA"/>
              </w:rPr>
            </w:pPr>
            <w:r>
              <w:rPr>
                <w:rFonts w:hint="eastAsia" w:ascii="国标仿宋" w:hAnsi="国标仿宋" w:eastAsia="国标仿宋" w:cs="国标仿宋"/>
                <w:kern w:val="2"/>
                <w:sz w:val="21"/>
                <w:szCs w:val="21"/>
                <w:lang w:val="en-US" w:eastAsia="zh-CN" w:bidi="ar-SA"/>
              </w:rPr>
              <w:t>大连市西岗区住房和城市建设局</w:t>
            </w:r>
          </w:p>
        </w:tc>
      </w:tr>
      <w:tr>
        <w:tblPrEx>
          <w:tblCellMar>
            <w:top w:w="0" w:type="dxa"/>
            <w:left w:w="108" w:type="dxa"/>
            <w:bottom w:w="0" w:type="dxa"/>
            <w:right w:w="108" w:type="dxa"/>
          </w:tblCellMar>
        </w:tblPrEx>
        <w:trPr>
          <w:trHeight w:val="3206"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auto"/>
              <w:ind w:left="0" w:leftChars="0"/>
              <w:jc w:val="center"/>
              <w:textAlignment w:val="auto"/>
              <w:outlineLvl w:val="9"/>
              <w:rPr>
                <w:rFonts w:hint="eastAsia" w:ascii="国标仿宋" w:hAnsi="国标仿宋" w:eastAsia="国标仿宋" w:cs="国标仿宋"/>
                <w:kern w:val="0"/>
                <w:sz w:val="21"/>
                <w:szCs w:val="21"/>
                <w:lang w:val="en-US" w:eastAsia="zh-CN"/>
              </w:rPr>
            </w:pPr>
            <w:r>
              <w:rPr>
                <w:rFonts w:hint="eastAsia" w:ascii="国标仿宋" w:hAnsi="国标仿宋" w:eastAsia="国标仿宋" w:cs="国标仿宋"/>
                <w:kern w:val="0"/>
                <w:sz w:val="21"/>
                <w:szCs w:val="21"/>
                <w:lang w:val="en-US" w:eastAsia="zh-CN"/>
              </w:rPr>
              <w:t>13</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大连市西岗区文化和旅游局</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互联网上网服务营业场所</w:t>
            </w:r>
          </w:p>
        </w:tc>
        <w:tc>
          <w:tcPr>
            <w:tcW w:w="2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1.是否办理经营许可事项；</w:t>
            </w:r>
          </w:p>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2.有无擅自变更名称、法人、经营地址等许可事项未申请变更；</w:t>
            </w:r>
          </w:p>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3.许可证是否在有效期内；</w:t>
            </w:r>
          </w:p>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4.有无违法违规经营行为。</w:t>
            </w:r>
          </w:p>
        </w:tc>
        <w:tc>
          <w:tcPr>
            <w:tcW w:w="3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互联网上网服务营业场所管理条例》第六条规定，县级以上人民政府文化行政部门负责本行政区域内互联网文化活动的监督管理工作。县级以上人民政府文化行政部门或者文化市场综合执法机构对从事互联网文化活动违反国家有关法规的行为实施处罚。</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第一、二、三、四季度</w:t>
            </w:r>
          </w:p>
        </w:tc>
        <w:tc>
          <w:tcPr>
            <w:tcW w:w="13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现场调阅审查</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p>
        </w:tc>
      </w:tr>
      <w:tr>
        <w:tblPrEx>
          <w:tblCellMar>
            <w:top w:w="0" w:type="dxa"/>
            <w:left w:w="108" w:type="dxa"/>
            <w:bottom w:w="0" w:type="dxa"/>
            <w:right w:w="108" w:type="dxa"/>
          </w:tblCellMar>
        </w:tblPrEx>
        <w:trPr>
          <w:trHeight w:val="2400"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auto"/>
              <w:ind w:left="0" w:leftChars="0"/>
              <w:jc w:val="center"/>
              <w:textAlignment w:val="auto"/>
              <w:outlineLvl w:val="9"/>
              <w:rPr>
                <w:rFonts w:hint="eastAsia" w:ascii="国标仿宋" w:hAnsi="国标仿宋" w:eastAsia="国标仿宋" w:cs="国标仿宋"/>
                <w:kern w:val="0"/>
                <w:sz w:val="21"/>
                <w:szCs w:val="21"/>
                <w:lang w:val="en-US" w:eastAsia="zh-CN"/>
              </w:rPr>
            </w:pPr>
            <w:r>
              <w:rPr>
                <w:rFonts w:hint="eastAsia" w:ascii="国标仿宋" w:hAnsi="国标仿宋" w:eastAsia="国标仿宋" w:cs="国标仿宋"/>
                <w:kern w:val="0"/>
                <w:sz w:val="21"/>
                <w:szCs w:val="21"/>
                <w:lang w:val="en-US" w:eastAsia="zh-CN"/>
              </w:rPr>
              <w:t>14</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大连市西岗区文化和旅游局</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娱乐场所</w:t>
            </w:r>
          </w:p>
        </w:tc>
        <w:tc>
          <w:tcPr>
            <w:tcW w:w="2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1.是否办理经营许可事项；</w:t>
            </w:r>
          </w:p>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2.有无擅自变更名称、法人、经营地址等许可事项未申请变更；</w:t>
            </w:r>
          </w:p>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3.许可证是否在有效期内；</w:t>
            </w:r>
          </w:p>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4.有无违法违规经营行为。</w:t>
            </w:r>
          </w:p>
        </w:tc>
        <w:tc>
          <w:tcPr>
            <w:tcW w:w="3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《娱乐场所管理条例》中第三条规定，县级以上人民政府文化主管部门负责对娱乐场所日常经营活动的监督管理。</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第一、二、三、四季度</w:t>
            </w:r>
          </w:p>
        </w:tc>
        <w:tc>
          <w:tcPr>
            <w:tcW w:w="13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现场调阅审查</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p>
        </w:tc>
      </w:tr>
      <w:tr>
        <w:tblPrEx>
          <w:tblCellMar>
            <w:top w:w="0" w:type="dxa"/>
            <w:left w:w="108" w:type="dxa"/>
            <w:bottom w:w="0" w:type="dxa"/>
            <w:right w:w="108" w:type="dxa"/>
          </w:tblCellMar>
        </w:tblPrEx>
        <w:trPr>
          <w:trHeight w:val="2913"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auto"/>
              <w:ind w:left="0" w:leftChars="0"/>
              <w:jc w:val="center"/>
              <w:textAlignment w:val="auto"/>
              <w:outlineLvl w:val="9"/>
              <w:rPr>
                <w:rFonts w:hint="eastAsia" w:ascii="国标仿宋" w:hAnsi="国标仿宋" w:eastAsia="国标仿宋" w:cs="国标仿宋"/>
                <w:kern w:val="0"/>
                <w:sz w:val="21"/>
                <w:szCs w:val="21"/>
                <w:lang w:val="en-US" w:eastAsia="zh-CN"/>
              </w:rPr>
            </w:pPr>
            <w:r>
              <w:rPr>
                <w:rFonts w:hint="eastAsia" w:ascii="国标仿宋" w:hAnsi="国标仿宋" w:eastAsia="国标仿宋" w:cs="国标仿宋"/>
                <w:kern w:val="0"/>
                <w:sz w:val="21"/>
                <w:szCs w:val="21"/>
                <w:lang w:val="en-US" w:eastAsia="zh-CN"/>
              </w:rPr>
              <w:t>15</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国标仿宋" w:hAnsi="国标仿宋" w:eastAsia="国标仿宋" w:cs="国标仿宋"/>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大连市西岗区卫生健康局</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国标仿宋" w:hAnsi="国标仿宋" w:eastAsia="国标仿宋" w:cs="国标仿宋"/>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医疗机构</w:t>
            </w:r>
          </w:p>
        </w:tc>
        <w:tc>
          <w:tcPr>
            <w:tcW w:w="250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both"/>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医疗卫生。</w:t>
            </w:r>
          </w:p>
        </w:tc>
        <w:tc>
          <w:tcPr>
            <w:tcW w:w="3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《中华人民共和国基本医疗卫生与健康促进法》第八十六条　国家建立健全机构自治、行业自律、政府监管、社会监督相结合的医疗卫生综合监督管理体系。县级以上人民政府卫生健康主管部门对医疗卫生行业实行属地化、全行业监督管理。</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sz w:val="21"/>
                <w:szCs w:val="21"/>
                <w:lang w:eastAsia="zh-CN"/>
              </w:rPr>
              <w:t>第</w:t>
            </w:r>
            <w:r>
              <w:rPr>
                <w:rFonts w:hint="eastAsia" w:ascii="国标仿宋" w:hAnsi="国标仿宋" w:eastAsia="国标仿宋" w:cs="国标仿宋"/>
                <w:sz w:val="21"/>
                <w:szCs w:val="21"/>
                <w:lang w:val="en-US" w:eastAsia="zh-CN"/>
              </w:rPr>
              <w:t>一、二、</w:t>
            </w:r>
            <w:r>
              <w:rPr>
                <w:rFonts w:hint="eastAsia" w:ascii="国标仿宋" w:hAnsi="国标仿宋" w:eastAsia="国标仿宋" w:cs="国标仿宋"/>
                <w:sz w:val="21"/>
                <w:szCs w:val="21"/>
              </w:rPr>
              <w:t>三</w:t>
            </w:r>
            <w:r>
              <w:rPr>
                <w:rFonts w:hint="eastAsia" w:ascii="国标仿宋" w:hAnsi="国标仿宋" w:eastAsia="国标仿宋" w:cs="国标仿宋"/>
                <w:sz w:val="21"/>
                <w:szCs w:val="21"/>
                <w:lang w:eastAsia="zh-CN"/>
              </w:rPr>
              <w:t>、</w:t>
            </w:r>
            <w:r>
              <w:rPr>
                <w:rFonts w:hint="eastAsia" w:ascii="国标仿宋" w:hAnsi="国标仿宋" w:eastAsia="国标仿宋" w:cs="国标仿宋"/>
                <w:sz w:val="21"/>
                <w:szCs w:val="21"/>
                <w:lang w:val="en-US" w:eastAsia="zh-CN"/>
              </w:rPr>
              <w:t>四</w:t>
            </w:r>
            <w:r>
              <w:rPr>
                <w:rFonts w:hint="eastAsia" w:ascii="国标仿宋" w:hAnsi="国标仿宋" w:eastAsia="国标仿宋" w:cs="国标仿宋"/>
                <w:sz w:val="21"/>
                <w:szCs w:val="21"/>
              </w:rPr>
              <w:t>季度</w:t>
            </w:r>
          </w:p>
        </w:tc>
        <w:tc>
          <w:tcPr>
            <w:tcW w:w="139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left"/>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现场调阅审查</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p>
        </w:tc>
      </w:tr>
      <w:tr>
        <w:tblPrEx>
          <w:tblCellMar>
            <w:top w:w="0" w:type="dxa"/>
            <w:left w:w="108" w:type="dxa"/>
            <w:bottom w:w="0" w:type="dxa"/>
            <w:right w:w="108" w:type="dxa"/>
          </w:tblCellMar>
        </w:tblPrEx>
        <w:trPr>
          <w:trHeight w:val="8479"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auto"/>
              <w:ind w:left="0" w:leftChars="0"/>
              <w:jc w:val="center"/>
              <w:textAlignment w:val="auto"/>
              <w:outlineLvl w:val="9"/>
              <w:rPr>
                <w:rFonts w:hint="eastAsia" w:ascii="国标仿宋" w:hAnsi="国标仿宋" w:eastAsia="国标仿宋" w:cs="国标仿宋"/>
                <w:kern w:val="0"/>
                <w:sz w:val="21"/>
                <w:szCs w:val="21"/>
                <w:lang w:val="en-US" w:eastAsia="zh-CN"/>
              </w:rPr>
            </w:pPr>
            <w:r>
              <w:rPr>
                <w:rFonts w:hint="eastAsia" w:ascii="国标仿宋" w:hAnsi="国标仿宋" w:eastAsia="国标仿宋" w:cs="国标仿宋"/>
                <w:kern w:val="0"/>
                <w:sz w:val="21"/>
                <w:szCs w:val="21"/>
                <w:lang w:val="en-US" w:eastAsia="zh-CN"/>
              </w:rPr>
              <w:t>16</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大连市西岗区卫生健康局</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医疗机构</w:t>
            </w:r>
          </w:p>
        </w:tc>
        <w:tc>
          <w:tcPr>
            <w:tcW w:w="250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both"/>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传染病防治。</w:t>
            </w:r>
          </w:p>
        </w:tc>
        <w:tc>
          <w:tcPr>
            <w:tcW w:w="3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《中华人民共和国传染病防治法》第九十三条　县级以上人民政府疾病预防控制部门对传染病防治工作履行下列监督检查职责：（一）对下级人民政府疾病预防控制部门履行本法规定的职责进行监督检查；（二）对疾病预防控制机构、医疗机构、采供血机构的传染病预防、控制工作进行监督检查；（三）对用于传染病防治的消毒产品及其生产企业、饮用水供水单位以及涉及饮用水卫生安全的产品进行监督检查；（四）对公共场所、学校、托育机构的卫生条件和传染病预防、控制措施进行监督检查。县级以上人民政府卫生健康、疾病预防控制等部门依据职责对病原微生物菌（毒）种和传染病检测样本的采集、保藏、提供、携带、运输、使用进行监督检查。</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sz w:val="21"/>
                <w:szCs w:val="21"/>
                <w:lang w:eastAsia="zh-CN"/>
              </w:rPr>
              <w:t>第</w:t>
            </w:r>
            <w:r>
              <w:rPr>
                <w:rFonts w:hint="eastAsia" w:ascii="国标仿宋" w:hAnsi="国标仿宋" w:eastAsia="国标仿宋" w:cs="国标仿宋"/>
                <w:sz w:val="21"/>
                <w:szCs w:val="21"/>
                <w:lang w:val="en-US" w:eastAsia="zh-CN"/>
              </w:rPr>
              <w:t>一、二、</w:t>
            </w:r>
            <w:r>
              <w:rPr>
                <w:rFonts w:hint="eastAsia" w:ascii="国标仿宋" w:hAnsi="国标仿宋" w:eastAsia="国标仿宋" w:cs="国标仿宋"/>
                <w:sz w:val="21"/>
                <w:szCs w:val="21"/>
              </w:rPr>
              <w:t>三</w:t>
            </w:r>
            <w:r>
              <w:rPr>
                <w:rFonts w:hint="eastAsia" w:ascii="国标仿宋" w:hAnsi="国标仿宋" w:eastAsia="国标仿宋" w:cs="国标仿宋"/>
                <w:sz w:val="21"/>
                <w:szCs w:val="21"/>
                <w:lang w:eastAsia="zh-CN"/>
              </w:rPr>
              <w:t>、</w:t>
            </w:r>
            <w:r>
              <w:rPr>
                <w:rFonts w:hint="eastAsia" w:ascii="国标仿宋" w:hAnsi="国标仿宋" w:eastAsia="国标仿宋" w:cs="国标仿宋"/>
                <w:sz w:val="21"/>
                <w:szCs w:val="21"/>
                <w:lang w:val="en-US" w:eastAsia="zh-CN"/>
              </w:rPr>
              <w:t>四</w:t>
            </w:r>
            <w:r>
              <w:rPr>
                <w:rFonts w:hint="eastAsia" w:ascii="国标仿宋" w:hAnsi="国标仿宋" w:eastAsia="国标仿宋" w:cs="国标仿宋"/>
                <w:sz w:val="21"/>
                <w:szCs w:val="21"/>
              </w:rPr>
              <w:t>季度</w:t>
            </w:r>
          </w:p>
        </w:tc>
        <w:tc>
          <w:tcPr>
            <w:tcW w:w="139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left"/>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现场调阅审查</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p>
        </w:tc>
      </w:tr>
      <w:tr>
        <w:tblPrEx>
          <w:tblCellMar>
            <w:top w:w="0" w:type="dxa"/>
            <w:left w:w="108" w:type="dxa"/>
            <w:bottom w:w="0" w:type="dxa"/>
            <w:right w:w="108" w:type="dxa"/>
          </w:tblCellMar>
        </w:tblPrEx>
        <w:trPr>
          <w:trHeight w:val="3424"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auto"/>
              <w:ind w:left="0" w:leftChars="0"/>
              <w:jc w:val="center"/>
              <w:textAlignment w:val="auto"/>
              <w:outlineLvl w:val="9"/>
              <w:rPr>
                <w:rFonts w:hint="eastAsia" w:ascii="国标仿宋" w:hAnsi="国标仿宋" w:eastAsia="国标仿宋" w:cs="国标仿宋"/>
                <w:kern w:val="0"/>
                <w:sz w:val="21"/>
                <w:szCs w:val="21"/>
                <w:lang w:val="en-US" w:eastAsia="zh-CN"/>
              </w:rPr>
            </w:pPr>
            <w:r>
              <w:rPr>
                <w:rFonts w:hint="eastAsia" w:ascii="国标仿宋" w:hAnsi="国标仿宋" w:eastAsia="国标仿宋" w:cs="国标仿宋"/>
                <w:kern w:val="0"/>
                <w:sz w:val="21"/>
                <w:szCs w:val="21"/>
                <w:lang w:val="en-US" w:eastAsia="zh-CN"/>
              </w:rPr>
              <w:t>17</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大连市西岗区卫生健康局</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医疗机构</w:t>
            </w:r>
          </w:p>
        </w:tc>
        <w:tc>
          <w:tcPr>
            <w:tcW w:w="250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both"/>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放射卫生。</w:t>
            </w:r>
          </w:p>
        </w:tc>
        <w:tc>
          <w:tcPr>
            <w:tcW w:w="3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《放射诊疗管理规定》第三十四条 县级以上地方人民政府卫生行政部门应当定期对本行政区域内开展放射诊疗活动的医疗机构进行监督检查。检查内容包括：（一）执行法律、法规、规章、标准和规范等情况;（二）放射诊疗规章制度和工作人员岗位责任制等制度的落实情况;（三）健康监护制度和防护措施的落实情况;（四）放射事件调查处理和报告情况。</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sz w:val="21"/>
                <w:szCs w:val="21"/>
                <w:lang w:eastAsia="zh-CN"/>
              </w:rPr>
              <w:t>第</w:t>
            </w:r>
            <w:r>
              <w:rPr>
                <w:rFonts w:hint="eastAsia" w:ascii="国标仿宋" w:hAnsi="国标仿宋" w:eastAsia="国标仿宋" w:cs="国标仿宋"/>
                <w:sz w:val="21"/>
                <w:szCs w:val="21"/>
                <w:lang w:val="en-US" w:eastAsia="zh-CN"/>
              </w:rPr>
              <w:t>一、二、</w:t>
            </w:r>
            <w:r>
              <w:rPr>
                <w:rFonts w:hint="eastAsia" w:ascii="国标仿宋" w:hAnsi="国标仿宋" w:eastAsia="国标仿宋" w:cs="国标仿宋"/>
                <w:sz w:val="21"/>
                <w:szCs w:val="21"/>
              </w:rPr>
              <w:t>三</w:t>
            </w:r>
            <w:r>
              <w:rPr>
                <w:rFonts w:hint="eastAsia" w:ascii="国标仿宋" w:hAnsi="国标仿宋" w:eastAsia="国标仿宋" w:cs="国标仿宋"/>
                <w:sz w:val="21"/>
                <w:szCs w:val="21"/>
                <w:lang w:eastAsia="zh-CN"/>
              </w:rPr>
              <w:t>、</w:t>
            </w:r>
            <w:r>
              <w:rPr>
                <w:rFonts w:hint="eastAsia" w:ascii="国标仿宋" w:hAnsi="国标仿宋" w:eastAsia="国标仿宋" w:cs="国标仿宋"/>
                <w:sz w:val="21"/>
                <w:szCs w:val="21"/>
                <w:lang w:val="en-US" w:eastAsia="zh-CN"/>
              </w:rPr>
              <w:t>四</w:t>
            </w:r>
            <w:r>
              <w:rPr>
                <w:rFonts w:hint="eastAsia" w:ascii="国标仿宋" w:hAnsi="国标仿宋" w:eastAsia="国标仿宋" w:cs="国标仿宋"/>
                <w:sz w:val="21"/>
                <w:szCs w:val="21"/>
              </w:rPr>
              <w:t>季度</w:t>
            </w:r>
          </w:p>
        </w:tc>
        <w:tc>
          <w:tcPr>
            <w:tcW w:w="139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left"/>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现场调阅审查</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p>
        </w:tc>
      </w:tr>
      <w:tr>
        <w:tblPrEx>
          <w:tblCellMar>
            <w:top w:w="0" w:type="dxa"/>
            <w:left w:w="108" w:type="dxa"/>
            <w:bottom w:w="0" w:type="dxa"/>
            <w:right w:w="108" w:type="dxa"/>
          </w:tblCellMar>
        </w:tblPrEx>
        <w:trPr>
          <w:trHeight w:val="5058"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auto"/>
              <w:ind w:left="0" w:leftChars="0"/>
              <w:jc w:val="center"/>
              <w:textAlignment w:val="auto"/>
              <w:outlineLvl w:val="9"/>
              <w:rPr>
                <w:rFonts w:hint="eastAsia" w:ascii="国标仿宋" w:hAnsi="国标仿宋" w:eastAsia="国标仿宋" w:cs="国标仿宋"/>
                <w:kern w:val="0"/>
                <w:sz w:val="21"/>
                <w:szCs w:val="21"/>
                <w:lang w:val="en-US" w:eastAsia="zh-CN"/>
              </w:rPr>
            </w:pPr>
            <w:r>
              <w:rPr>
                <w:rFonts w:hint="eastAsia" w:ascii="国标仿宋" w:hAnsi="国标仿宋" w:eastAsia="国标仿宋" w:cs="国标仿宋"/>
                <w:kern w:val="0"/>
                <w:sz w:val="21"/>
                <w:szCs w:val="21"/>
                <w:lang w:val="en-US" w:eastAsia="zh-CN"/>
              </w:rPr>
              <w:t>18</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大连市西岗区卫生健康局</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学校</w:t>
            </w:r>
          </w:p>
        </w:tc>
        <w:tc>
          <w:tcPr>
            <w:tcW w:w="250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both"/>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学校卫生。</w:t>
            </w:r>
          </w:p>
        </w:tc>
        <w:tc>
          <w:tcPr>
            <w:tcW w:w="3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《学校卫生工作条例》第32条 违反本条例第六条第二款规定，未经卫生行政部门许可新建、改建、扩建校舍的，由卫生行政部门对直接责任单位或者个人给予警告、责令停止施工或者限期改建。第33条 违反本条例第六条第一款、第七条和第十条规定的，由卫生行政部门对直接责任单位或者个人给予警告并责令限期改进。情节严重的，可以同时建议教育行政部门给予行政处分。第34条 违反本条例第十一条规定，致使学生健康受到损害的，由卫生行政部门对直接责任单位或者个人给予警告，责令限期改进。</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sz w:val="21"/>
                <w:szCs w:val="21"/>
                <w:lang w:eastAsia="zh-CN"/>
              </w:rPr>
              <w:t>第</w:t>
            </w:r>
            <w:r>
              <w:rPr>
                <w:rFonts w:hint="eastAsia" w:ascii="国标仿宋" w:hAnsi="国标仿宋" w:eastAsia="国标仿宋" w:cs="国标仿宋"/>
                <w:sz w:val="21"/>
                <w:szCs w:val="21"/>
                <w:lang w:val="en-US" w:eastAsia="zh-CN"/>
              </w:rPr>
              <w:t>一、二、</w:t>
            </w:r>
            <w:r>
              <w:rPr>
                <w:rFonts w:hint="eastAsia" w:ascii="国标仿宋" w:hAnsi="国标仿宋" w:eastAsia="国标仿宋" w:cs="国标仿宋"/>
                <w:sz w:val="21"/>
                <w:szCs w:val="21"/>
              </w:rPr>
              <w:t>三</w:t>
            </w:r>
            <w:r>
              <w:rPr>
                <w:rFonts w:hint="eastAsia" w:ascii="国标仿宋" w:hAnsi="国标仿宋" w:eastAsia="国标仿宋" w:cs="国标仿宋"/>
                <w:sz w:val="21"/>
                <w:szCs w:val="21"/>
                <w:lang w:eastAsia="zh-CN"/>
              </w:rPr>
              <w:t>、</w:t>
            </w:r>
            <w:r>
              <w:rPr>
                <w:rFonts w:hint="eastAsia" w:ascii="国标仿宋" w:hAnsi="国标仿宋" w:eastAsia="国标仿宋" w:cs="国标仿宋"/>
                <w:sz w:val="21"/>
                <w:szCs w:val="21"/>
                <w:lang w:val="en-US" w:eastAsia="zh-CN"/>
              </w:rPr>
              <w:t>四</w:t>
            </w:r>
            <w:r>
              <w:rPr>
                <w:rFonts w:hint="eastAsia" w:ascii="国标仿宋" w:hAnsi="国标仿宋" w:eastAsia="国标仿宋" w:cs="国标仿宋"/>
                <w:sz w:val="21"/>
                <w:szCs w:val="21"/>
              </w:rPr>
              <w:t>季度</w:t>
            </w:r>
          </w:p>
        </w:tc>
        <w:tc>
          <w:tcPr>
            <w:tcW w:w="139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left"/>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现场调阅审查</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p>
        </w:tc>
      </w:tr>
      <w:tr>
        <w:tblPrEx>
          <w:tblCellMar>
            <w:top w:w="0" w:type="dxa"/>
            <w:left w:w="108" w:type="dxa"/>
            <w:bottom w:w="0" w:type="dxa"/>
            <w:right w:w="108" w:type="dxa"/>
          </w:tblCellMar>
        </w:tblPrEx>
        <w:trPr>
          <w:trHeight w:val="2088"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auto"/>
              <w:ind w:left="0" w:leftChars="0"/>
              <w:jc w:val="center"/>
              <w:textAlignment w:val="auto"/>
              <w:outlineLvl w:val="9"/>
              <w:rPr>
                <w:rFonts w:hint="eastAsia" w:ascii="国标仿宋" w:hAnsi="国标仿宋" w:eastAsia="国标仿宋" w:cs="国标仿宋"/>
                <w:kern w:val="0"/>
                <w:sz w:val="21"/>
                <w:szCs w:val="21"/>
                <w:lang w:val="en-US" w:eastAsia="zh-CN"/>
              </w:rPr>
            </w:pPr>
            <w:r>
              <w:rPr>
                <w:rFonts w:hint="eastAsia" w:ascii="国标仿宋" w:hAnsi="国标仿宋" w:eastAsia="国标仿宋" w:cs="国标仿宋"/>
                <w:kern w:val="0"/>
                <w:sz w:val="21"/>
                <w:szCs w:val="21"/>
                <w:lang w:val="en-US" w:eastAsia="zh-CN"/>
              </w:rPr>
              <w:t>19</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大连市西岗区卫生健康局</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用人单位</w:t>
            </w:r>
          </w:p>
        </w:tc>
        <w:tc>
          <w:tcPr>
            <w:tcW w:w="250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both"/>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职业卫生。</w:t>
            </w:r>
          </w:p>
        </w:tc>
        <w:tc>
          <w:tcPr>
            <w:tcW w:w="3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《中华人民共和国职业病防治法》 第62条 县级以上人民政府职业卫生监督管理部门依照职业病防治法律、法规、国家职业卫生标准和卫生要求，依据职责划分，对职业病防治工作进行监督检查。</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sz w:val="21"/>
                <w:szCs w:val="21"/>
                <w:lang w:eastAsia="zh-CN"/>
              </w:rPr>
              <w:t>第</w:t>
            </w:r>
            <w:r>
              <w:rPr>
                <w:rFonts w:hint="eastAsia" w:ascii="国标仿宋" w:hAnsi="国标仿宋" w:eastAsia="国标仿宋" w:cs="国标仿宋"/>
                <w:sz w:val="21"/>
                <w:szCs w:val="21"/>
                <w:lang w:val="en-US" w:eastAsia="zh-CN"/>
              </w:rPr>
              <w:t>一、二、</w:t>
            </w:r>
            <w:r>
              <w:rPr>
                <w:rFonts w:hint="eastAsia" w:ascii="国标仿宋" w:hAnsi="国标仿宋" w:eastAsia="国标仿宋" w:cs="国标仿宋"/>
                <w:sz w:val="21"/>
                <w:szCs w:val="21"/>
              </w:rPr>
              <w:t>三</w:t>
            </w:r>
            <w:r>
              <w:rPr>
                <w:rFonts w:hint="eastAsia" w:ascii="国标仿宋" w:hAnsi="国标仿宋" w:eastAsia="国标仿宋" w:cs="国标仿宋"/>
                <w:sz w:val="21"/>
                <w:szCs w:val="21"/>
                <w:lang w:eastAsia="zh-CN"/>
              </w:rPr>
              <w:t>、</w:t>
            </w:r>
            <w:r>
              <w:rPr>
                <w:rFonts w:hint="eastAsia" w:ascii="国标仿宋" w:hAnsi="国标仿宋" w:eastAsia="国标仿宋" w:cs="国标仿宋"/>
                <w:sz w:val="21"/>
                <w:szCs w:val="21"/>
                <w:lang w:val="en-US" w:eastAsia="zh-CN"/>
              </w:rPr>
              <w:t>四</w:t>
            </w:r>
            <w:r>
              <w:rPr>
                <w:rFonts w:hint="eastAsia" w:ascii="国标仿宋" w:hAnsi="国标仿宋" w:eastAsia="国标仿宋" w:cs="国标仿宋"/>
                <w:sz w:val="21"/>
                <w:szCs w:val="21"/>
              </w:rPr>
              <w:t>季度</w:t>
            </w:r>
          </w:p>
        </w:tc>
        <w:tc>
          <w:tcPr>
            <w:tcW w:w="139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left"/>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现场调阅审查</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p>
        </w:tc>
      </w:tr>
      <w:tr>
        <w:tblPrEx>
          <w:tblCellMar>
            <w:top w:w="0" w:type="dxa"/>
            <w:left w:w="108" w:type="dxa"/>
            <w:bottom w:w="0" w:type="dxa"/>
            <w:right w:w="108" w:type="dxa"/>
          </w:tblCellMar>
        </w:tblPrEx>
        <w:trPr>
          <w:trHeight w:val="1354"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auto"/>
              <w:ind w:left="0" w:leftChars="0"/>
              <w:jc w:val="center"/>
              <w:textAlignment w:val="auto"/>
              <w:outlineLvl w:val="9"/>
              <w:rPr>
                <w:rFonts w:hint="eastAsia" w:ascii="国标仿宋" w:hAnsi="国标仿宋" w:eastAsia="国标仿宋" w:cs="国标仿宋"/>
                <w:kern w:val="0"/>
                <w:sz w:val="21"/>
                <w:szCs w:val="21"/>
                <w:lang w:val="en-US" w:eastAsia="zh-CN"/>
              </w:rPr>
            </w:pPr>
            <w:r>
              <w:rPr>
                <w:rFonts w:hint="eastAsia" w:ascii="国标仿宋" w:hAnsi="国标仿宋" w:eastAsia="国标仿宋" w:cs="国标仿宋"/>
                <w:kern w:val="0"/>
                <w:sz w:val="21"/>
                <w:szCs w:val="21"/>
                <w:lang w:val="en-US" w:eastAsia="zh-CN"/>
              </w:rPr>
              <w:t>20</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大连市西岗区卫生健康局</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辖区二次供水单位</w:t>
            </w:r>
          </w:p>
        </w:tc>
        <w:tc>
          <w:tcPr>
            <w:tcW w:w="250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both"/>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饮用水卫生监督。</w:t>
            </w:r>
          </w:p>
        </w:tc>
        <w:tc>
          <w:tcPr>
            <w:tcW w:w="3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《生活饮用水卫生监督管理办法》第十六条 县级以上人民政府卫生计生主管部门负责本行政区域内饮用水卫生监督监测工作。</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sz w:val="21"/>
                <w:szCs w:val="21"/>
                <w:lang w:eastAsia="zh-CN"/>
              </w:rPr>
              <w:t>第</w:t>
            </w:r>
            <w:r>
              <w:rPr>
                <w:rFonts w:hint="eastAsia" w:ascii="国标仿宋" w:hAnsi="国标仿宋" w:eastAsia="国标仿宋" w:cs="国标仿宋"/>
                <w:sz w:val="21"/>
                <w:szCs w:val="21"/>
                <w:lang w:val="en-US" w:eastAsia="zh-CN"/>
              </w:rPr>
              <w:t>一、二、</w:t>
            </w:r>
            <w:r>
              <w:rPr>
                <w:rFonts w:hint="eastAsia" w:ascii="国标仿宋" w:hAnsi="国标仿宋" w:eastAsia="国标仿宋" w:cs="国标仿宋"/>
                <w:sz w:val="21"/>
                <w:szCs w:val="21"/>
              </w:rPr>
              <w:t>三</w:t>
            </w:r>
            <w:r>
              <w:rPr>
                <w:rFonts w:hint="eastAsia" w:ascii="国标仿宋" w:hAnsi="国标仿宋" w:eastAsia="国标仿宋" w:cs="国标仿宋"/>
                <w:sz w:val="21"/>
                <w:szCs w:val="21"/>
                <w:lang w:eastAsia="zh-CN"/>
              </w:rPr>
              <w:t>、</w:t>
            </w:r>
            <w:r>
              <w:rPr>
                <w:rFonts w:hint="eastAsia" w:ascii="国标仿宋" w:hAnsi="国标仿宋" w:eastAsia="国标仿宋" w:cs="国标仿宋"/>
                <w:sz w:val="21"/>
                <w:szCs w:val="21"/>
                <w:lang w:val="en-US" w:eastAsia="zh-CN"/>
              </w:rPr>
              <w:t>四</w:t>
            </w:r>
            <w:r>
              <w:rPr>
                <w:rFonts w:hint="eastAsia" w:ascii="国标仿宋" w:hAnsi="国标仿宋" w:eastAsia="国标仿宋" w:cs="国标仿宋"/>
                <w:sz w:val="21"/>
                <w:szCs w:val="21"/>
              </w:rPr>
              <w:t>季度</w:t>
            </w:r>
          </w:p>
        </w:tc>
        <w:tc>
          <w:tcPr>
            <w:tcW w:w="139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left"/>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现场调阅审查</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p>
        </w:tc>
      </w:tr>
      <w:tr>
        <w:tblPrEx>
          <w:tblCellMar>
            <w:top w:w="0" w:type="dxa"/>
            <w:left w:w="108" w:type="dxa"/>
            <w:bottom w:w="0" w:type="dxa"/>
            <w:right w:w="108" w:type="dxa"/>
          </w:tblCellMar>
        </w:tblPrEx>
        <w:trPr>
          <w:trHeight w:val="1250"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auto"/>
              <w:ind w:left="0" w:leftChars="0"/>
              <w:jc w:val="center"/>
              <w:textAlignment w:val="auto"/>
              <w:outlineLvl w:val="9"/>
              <w:rPr>
                <w:rFonts w:hint="eastAsia" w:ascii="国标仿宋" w:hAnsi="国标仿宋" w:eastAsia="国标仿宋" w:cs="国标仿宋"/>
                <w:kern w:val="0"/>
                <w:sz w:val="21"/>
                <w:szCs w:val="21"/>
                <w:lang w:val="en-US" w:eastAsia="zh-CN"/>
              </w:rPr>
            </w:pPr>
            <w:r>
              <w:rPr>
                <w:rFonts w:hint="eastAsia" w:ascii="国标仿宋" w:hAnsi="国标仿宋" w:eastAsia="国标仿宋" w:cs="国标仿宋"/>
                <w:kern w:val="0"/>
                <w:sz w:val="21"/>
                <w:szCs w:val="21"/>
                <w:lang w:val="en-US" w:eastAsia="zh-CN"/>
              </w:rPr>
              <w:t>21</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大连市西岗区卫生健康局</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辖区公共场所单位</w:t>
            </w:r>
          </w:p>
        </w:tc>
        <w:tc>
          <w:tcPr>
            <w:tcW w:w="250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both"/>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公共场所日常监督。</w:t>
            </w:r>
          </w:p>
        </w:tc>
        <w:tc>
          <w:tcPr>
            <w:tcW w:w="3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《公共场所卫生管理条例》第十条 各级卫生防疫机构，负责管辖范围内的公共场所卫生监督工作。</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sz w:val="21"/>
                <w:szCs w:val="21"/>
                <w:lang w:eastAsia="zh-CN"/>
              </w:rPr>
              <w:t>第</w:t>
            </w:r>
            <w:r>
              <w:rPr>
                <w:rFonts w:hint="eastAsia" w:ascii="国标仿宋" w:hAnsi="国标仿宋" w:eastAsia="国标仿宋" w:cs="国标仿宋"/>
                <w:sz w:val="21"/>
                <w:szCs w:val="21"/>
                <w:lang w:val="en-US" w:eastAsia="zh-CN"/>
              </w:rPr>
              <w:t>一、二、</w:t>
            </w:r>
            <w:r>
              <w:rPr>
                <w:rFonts w:hint="eastAsia" w:ascii="国标仿宋" w:hAnsi="国标仿宋" w:eastAsia="国标仿宋" w:cs="国标仿宋"/>
                <w:sz w:val="21"/>
                <w:szCs w:val="21"/>
              </w:rPr>
              <w:t>三</w:t>
            </w:r>
            <w:r>
              <w:rPr>
                <w:rFonts w:hint="eastAsia" w:ascii="国标仿宋" w:hAnsi="国标仿宋" w:eastAsia="国标仿宋" w:cs="国标仿宋"/>
                <w:sz w:val="21"/>
                <w:szCs w:val="21"/>
                <w:lang w:eastAsia="zh-CN"/>
              </w:rPr>
              <w:t>、</w:t>
            </w:r>
            <w:r>
              <w:rPr>
                <w:rFonts w:hint="eastAsia" w:ascii="国标仿宋" w:hAnsi="国标仿宋" w:eastAsia="国标仿宋" w:cs="国标仿宋"/>
                <w:sz w:val="21"/>
                <w:szCs w:val="21"/>
                <w:lang w:val="en-US" w:eastAsia="zh-CN"/>
              </w:rPr>
              <w:t>四</w:t>
            </w:r>
            <w:r>
              <w:rPr>
                <w:rFonts w:hint="eastAsia" w:ascii="国标仿宋" w:hAnsi="国标仿宋" w:eastAsia="国标仿宋" w:cs="国标仿宋"/>
                <w:sz w:val="21"/>
                <w:szCs w:val="21"/>
              </w:rPr>
              <w:t>季度</w:t>
            </w:r>
          </w:p>
        </w:tc>
        <w:tc>
          <w:tcPr>
            <w:tcW w:w="139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left"/>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现场调阅审查</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p>
        </w:tc>
      </w:tr>
      <w:tr>
        <w:tblPrEx>
          <w:tblCellMar>
            <w:top w:w="0" w:type="dxa"/>
            <w:left w:w="108" w:type="dxa"/>
            <w:bottom w:w="0" w:type="dxa"/>
            <w:right w:w="108" w:type="dxa"/>
          </w:tblCellMar>
        </w:tblPrEx>
        <w:trPr>
          <w:trHeight w:val="395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auto"/>
              <w:ind w:left="0" w:leftChars="0"/>
              <w:jc w:val="center"/>
              <w:textAlignment w:val="auto"/>
              <w:outlineLvl w:val="9"/>
              <w:rPr>
                <w:rFonts w:hint="eastAsia" w:ascii="国标仿宋" w:hAnsi="国标仿宋" w:eastAsia="国标仿宋" w:cs="国标仿宋"/>
                <w:kern w:val="0"/>
                <w:sz w:val="21"/>
                <w:szCs w:val="21"/>
                <w:lang w:val="en-US" w:eastAsia="zh-CN"/>
              </w:rPr>
            </w:pPr>
            <w:r>
              <w:rPr>
                <w:rFonts w:hint="eastAsia" w:ascii="国标仿宋" w:hAnsi="国标仿宋" w:eastAsia="国标仿宋" w:cs="国标仿宋"/>
                <w:kern w:val="0"/>
                <w:sz w:val="21"/>
                <w:szCs w:val="21"/>
                <w:lang w:val="en-US" w:eastAsia="zh-CN"/>
              </w:rPr>
              <w:t>22</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大连市西岗区应急管理局</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辖区加油站</w:t>
            </w:r>
          </w:p>
        </w:tc>
        <w:tc>
          <w:tcPr>
            <w:tcW w:w="2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对辖区重点危险化学品经营单位开展安全生产执法检查。</w:t>
            </w:r>
          </w:p>
        </w:tc>
        <w:tc>
          <w:tcPr>
            <w:tcW w:w="3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《中华人民共和国安全生产法》第六十二条  应急管理部门应当按照分类分级监督管理的要求，制定安全生产年度监督检查计划，并按照年度监督检查计划进行监督检查，发现事故隐患，应当及时处理。</w:t>
            </w:r>
          </w:p>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第六十五条  应急管理部门和其他负有安全生产监督管理职责的部门依法开展安全生产行政执法工作，对生产经营单位执行有关安全生产的法律、法规和国家标准或者行业标准的情况进行监督检查。</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第三、四季度</w:t>
            </w:r>
          </w:p>
        </w:tc>
        <w:tc>
          <w:tcPr>
            <w:tcW w:w="13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sz w:val="21"/>
                <w:szCs w:val="21"/>
              </w:rPr>
              <w:t>现场调阅审查</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p>
        </w:tc>
      </w:tr>
      <w:tr>
        <w:tblPrEx>
          <w:tblCellMar>
            <w:top w:w="0" w:type="dxa"/>
            <w:left w:w="108" w:type="dxa"/>
            <w:bottom w:w="0" w:type="dxa"/>
            <w:right w:w="108" w:type="dxa"/>
          </w:tblCellMar>
        </w:tblPrEx>
        <w:trPr>
          <w:trHeight w:val="4490"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auto"/>
              <w:ind w:left="0" w:leftChars="0"/>
              <w:jc w:val="center"/>
              <w:textAlignment w:val="auto"/>
              <w:outlineLvl w:val="9"/>
              <w:rPr>
                <w:rFonts w:hint="eastAsia" w:ascii="国标仿宋" w:hAnsi="国标仿宋" w:eastAsia="国标仿宋" w:cs="国标仿宋"/>
                <w:kern w:val="0"/>
                <w:sz w:val="21"/>
                <w:szCs w:val="21"/>
                <w:lang w:val="en-US" w:eastAsia="zh-CN"/>
              </w:rPr>
            </w:pPr>
            <w:r>
              <w:rPr>
                <w:rFonts w:hint="eastAsia" w:ascii="国标仿宋" w:hAnsi="国标仿宋" w:eastAsia="国标仿宋" w:cs="国标仿宋"/>
                <w:kern w:val="0"/>
                <w:sz w:val="21"/>
                <w:szCs w:val="21"/>
                <w:lang w:val="en-US" w:eastAsia="zh-CN"/>
              </w:rPr>
              <w:t>23</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大连市西岗区应急管理局</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涉及有限空间作业的重点企业</w:t>
            </w:r>
          </w:p>
        </w:tc>
        <w:tc>
          <w:tcPr>
            <w:tcW w:w="2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开展有毒有害气体和有限空间作业专项检查。</w:t>
            </w:r>
          </w:p>
        </w:tc>
        <w:tc>
          <w:tcPr>
            <w:tcW w:w="3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《中华人民共和国安全生产法》第六十二条 应急管理部门应当按照分类分级监督管理的要求，制定安全生产年度监督检查计划，并按照年度监督检查计划进行监督检查，发现事故隐患，应当及时处理。</w:t>
            </w:r>
          </w:p>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第六十五条 应急管理部门和其他负有安全生产监督管理职责的部门依法开展安全生产行政执法工作，对生产经营单位执行有关安全生产的法律、法规和国家标准或者行业标准的情况进行监督检查。</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第一、二季度</w:t>
            </w:r>
          </w:p>
        </w:tc>
        <w:tc>
          <w:tcPr>
            <w:tcW w:w="13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sz w:val="21"/>
                <w:szCs w:val="21"/>
              </w:rPr>
              <w:t>现场调阅审查</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p>
        </w:tc>
      </w:tr>
      <w:tr>
        <w:tblPrEx>
          <w:tblCellMar>
            <w:top w:w="0" w:type="dxa"/>
            <w:left w:w="108" w:type="dxa"/>
            <w:bottom w:w="0" w:type="dxa"/>
            <w:right w:w="108" w:type="dxa"/>
          </w:tblCellMar>
        </w:tblPrEx>
        <w:trPr>
          <w:trHeight w:val="1840"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auto"/>
              <w:ind w:left="0" w:leftChars="0"/>
              <w:jc w:val="center"/>
              <w:textAlignment w:val="auto"/>
              <w:outlineLvl w:val="9"/>
              <w:rPr>
                <w:rFonts w:hint="eastAsia" w:ascii="国标仿宋" w:hAnsi="国标仿宋" w:eastAsia="国标仿宋" w:cs="国标仿宋"/>
                <w:kern w:val="0"/>
                <w:sz w:val="21"/>
                <w:szCs w:val="21"/>
                <w:lang w:val="en-US" w:eastAsia="zh-CN"/>
              </w:rPr>
            </w:pPr>
            <w:r>
              <w:rPr>
                <w:rFonts w:hint="eastAsia" w:ascii="国标仿宋" w:hAnsi="国标仿宋" w:eastAsia="国标仿宋" w:cs="国标仿宋"/>
                <w:kern w:val="0"/>
                <w:sz w:val="21"/>
                <w:szCs w:val="21"/>
                <w:lang w:val="en-US" w:eastAsia="zh-CN"/>
              </w:rPr>
              <w:t>24</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大连市西岗区统计局</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从统计调查名录库中随机抽取9家单位</w:t>
            </w:r>
          </w:p>
        </w:tc>
        <w:tc>
          <w:tcPr>
            <w:tcW w:w="2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2025年年度和2026年半年报统计报表数据质量。</w:t>
            </w:r>
          </w:p>
        </w:tc>
        <w:tc>
          <w:tcPr>
            <w:tcW w:w="3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《中华人民共和国统计法》第三十六条 县级以上地方人民政府统计机构依法查处本行政区域内发生的统计违法行为。</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第三、四季度</w:t>
            </w:r>
          </w:p>
        </w:tc>
        <w:tc>
          <w:tcPr>
            <w:tcW w:w="13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现场调阅审查</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p>
        </w:tc>
      </w:tr>
      <w:tr>
        <w:tblPrEx>
          <w:tblCellMar>
            <w:top w:w="0" w:type="dxa"/>
            <w:left w:w="108" w:type="dxa"/>
            <w:bottom w:w="0" w:type="dxa"/>
            <w:right w:w="108" w:type="dxa"/>
          </w:tblCellMar>
        </w:tblPrEx>
        <w:trPr>
          <w:trHeight w:val="206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auto"/>
              <w:ind w:left="0" w:leftChars="0"/>
              <w:jc w:val="center"/>
              <w:textAlignment w:val="auto"/>
              <w:outlineLvl w:val="9"/>
              <w:rPr>
                <w:rFonts w:hint="eastAsia" w:ascii="国标仿宋" w:hAnsi="国标仿宋" w:eastAsia="国标仿宋" w:cs="国标仿宋"/>
                <w:kern w:val="0"/>
                <w:sz w:val="21"/>
                <w:szCs w:val="21"/>
                <w:lang w:val="en-US" w:eastAsia="zh-CN"/>
              </w:rPr>
            </w:pPr>
            <w:r>
              <w:rPr>
                <w:rFonts w:hint="eastAsia" w:ascii="国标仿宋" w:hAnsi="国标仿宋" w:eastAsia="国标仿宋" w:cs="国标仿宋"/>
                <w:kern w:val="0"/>
                <w:sz w:val="21"/>
                <w:szCs w:val="21"/>
                <w:lang w:val="en-US" w:eastAsia="zh-CN"/>
              </w:rPr>
              <w:t>25</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大连市西岗区统计局</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从统计调查名录库中随机抽取1家单位</w:t>
            </w:r>
          </w:p>
        </w:tc>
        <w:tc>
          <w:tcPr>
            <w:tcW w:w="2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2025年年度和2026年半年报统计报表数据质量。</w:t>
            </w:r>
          </w:p>
        </w:tc>
        <w:tc>
          <w:tcPr>
            <w:tcW w:w="3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《中华人民共和国统计法》第三十六条 县级以上地方人民政府统计机构依法查处本行政区域内发生的统计违法行为。</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第三、四季度</w:t>
            </w:r>
          </w:p>
        </w:tc>
        <w:tc>
          <w:tcPr>
            <w:tcW w:w="13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现场调阅审查</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sz w:val="21"/>
                <w:szCs w:val="21"/>
                <w:lang w:val="en-US" w:eastAsia="zh-CN"/>
              </w:rPr>
              <w:t>大连市西岗区市场监督管理局</w:t>
            </w:r>
          </w:p>
        </w:tc>
      </w:tr>
      <w:tr>
        <w:tblPrEx>
          <w:tblCellMar>
            <w:top w:w="0" w:type="dxa"/>
            <w:left w:w="108" w:type="dxa"/>
            <w:bottom w:w="0" w:type="dxa"/>
            <w:right w:w="108" w:type="dxa"/>
          </w:tblCellMar>
        </w:tblPrEx>
        <w:trPr>
          <w:trHeight w:val="8098"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auto"/>
              <w:ind w:left="0" w:leftChars="0"/>
              <w:jc w:val="center"/>
              <w:textAlignment w:val="auto"/>
              <w:outlineLvl w:val="9"/>
              <w:rPr>
                <w:rFonts w:hint="eastAsia" w:ascii="国标仿宋" w:hAnsi="国标仿宋" w:eastAsia="国标仿宋" w:cs="国标仿宋"/>
                <w:kern w:val="0"/>
                <w:sz w:val="21"/>
                <w:szCs w:val="21"/>
                <w:lang w:val="en-US" w:eastAsia="zh-CN"/>
              </w:rPr>
            </w:pPr>
            <w:r>
              <w:rPr>
                <w:rFonts w:hint="eastAsia" w:ascii="国标仿宋" w:hAnsi="国标仿宋" w:eastAsia="国标仿宋" w:cs="国标仿宋"/>
                <w:kern w:val="0"/>
                <w:sz w:val="21"/>
                <w:szCs w:val="21"/>
                <w:lang w:val="en-US" w:eastAsia="zh-CN"/>
              </w:rPr>
              <w:t>26</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大连市西岗区市场监督管理局</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西岗辖区特种设备使用单位、生产单位</w:t>
            </w:r>
          </w:p>
        </w:tc>
        <w:tc>
          <w:tcPr>
            <w:tcW w:w="2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1.设备档案、人员档案、机构及制度；</w:t>
            </w:r>
          </w:p>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2.设备是否办理使用登记并将使用标志置于设备的显著位置、设备是否在检验有效期内、作业人员是否具有有效证件；</w:t>
            </w:r>
          </w:p>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3.是否有特种设备未取得许可生产、因安全问题国家明令淘汰、已经报废或者达到报废条件继续使用的；</w:t>
            </w:r>
          </w:p>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4.《中华人民共和国特种设备安全法》规定企业需要履行的义务。</w:t>
            </w:r>
          </w:p>
        </w:tc>
        <w:tc>
          <w:tcPr>
            <w:tcW w:w="3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《中华人民共和国特种设备安全法》第五条 国务院负责特种设备安全监督管理的部门对全国特种设备安全实施监督管理。县级以上地方各级人民政府负责特种设备安全监督管理的部门对本行政区域内特种设备安全实施监督管理。</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第一、二、三、四季度</w:t>
            </w:r>
          </w:p>
        </w:tc>
        <w:tc>
          <w:tcPr>
            <w:tcW w:w="13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现场调阅审查</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p>
        </w:tc>
      </w:tr>
      <w:tr>
        <w:tblPrEx>
          <w:tblCellMar>
            <w:top w:w="0" w:type="dxa"/>
            <w:left w:w="108" w:type="dxa"/>
            <w:bottom w:w="0" w:type="dxa"/>
            <w:right w:w="108" w:type="dxa"/>
          </w:tblCellMar>
        </w:tblPrEx>
        <w:trPr>
          <w:trHeight w:val="9023"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auto"/>
              <w:ind w:left="0" w:leftChars="0"/>
              <w:jc w:val="center"/>
              <w:textAlignment w:val="auto"/>
              <w:outlineLvl w:val="9"/>
              <w:rPr>
                <w:rFonts w:hint="eastAsia" w:ascii="国标仿宋" w:hAnsi="国标仿宋" w:eastAsia="国标仿宋" w:cs="国标仿宋"/>
                <w:kern w:val="0"/>
                <w:sz w:val="21"/>
                <w:szCs w:val="21"/>
                <w:lang w:val="en-US" w:eastAsia="zh-CN"/>
              </w:rPr>
            </w:pPr>
            <w:r>
              <w:rPr>
                <w:rFonts w:hint="eastAsia" w:ascii="国标仿宋" w:hAnsi="国标仿宋" w:eastAsia="国标仿宋" w:cs="国标仿宋"/>
                <w:kern w:val="0"/>
                <w:sz w:val="21"/>
                <w:szCs w:val="21"/>
                <w:lang w:val="en-US" w:eastAsia="zh-CN"/>
              </w:rPr>
              <w:t>27</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大连市西岗区市场监督管理局</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西岗辖区药品经营、使用单位</w:t>
            </w:r>
          </w:p>
        </w:tc>
        <w:tc>
          <w:tcPr>
            <w:tcW w:w="2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1.查验药品经营者主体经营资质；</w:t>
            </w:r>
          </w:p>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2.检查药品经营企业人员管理、设施设备管理陈列储存管理；</w:t>
            </w:r>
          </w:p>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3.检查采购验收管理、销售管理。</w:t>
            </w:r>
          </w:p>
        </w:tc>
        <w:tc>
          <w:tcPr>
            <w:tcW w:w="3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《中华人民共和国药品管理法》第九十九条　药品监督管理部门应当依照法律、法规的规定对药品研制、生产、经营和药品使用单位使用药品等活动进行监督检查，必要时可以对为药品研制、生产、经营、使用提供产品或者服务的单位和个人进行延伸检查，有关单位和个人应当予以配合，不得拒绝和隐瞒。药品监督管理部门应当对高风险的药品实施重点监督检查。对有证据证明可能存在安全隐患的，药品监督管理部门根据监督检查情况，应当采取告诫、约谈、限期整改以及暂停生产、销售、使用、进口等措施，并及时公布检查处理结果。药品监督管理部门进行监督检查时，应当出示证明文件，对监督检查中知悉的商业秘密应当保密。</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第一、二、三、四季度</w:t>
            </w:r>
          </w:p>
        </w:tc>
        <w:tc>
          <w:tcPr>
            <w:tcW w:w="13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现场调阅审查</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p>
        </w:tc>
      </w:tr>
      <w:tr>
        <w:tblPrEx>
          <w:tblCellMar>
            <w:top w:w="0" w:type="dxa"/>
            <w:left w:w="108" w:type="dxa"/>
            <w:bottom w:w="0" w:type="dxa"/>
            <w:right w:w="108" w:type="dxa"/>
          </w:tblCellMar>
        </w:tblPrEx>
        <w:trPr>
          <w:trHeight w:val="4971"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auto"/>
              <w:ind w:left="0" w:leftChars="0"/>
              <w:jc w:val="center"/>
              <w:textAlignment w:val="auto"/>
              <w:outlineLvl w:val="9"/>
              <w:rPr>
                <w:rFonts w:hint="eastAsia" w:ascii="国标仿宋" w:hAnsi="国标仿宋" w:eastAsia="国标仿宋" w:cs="国标仿宋"/>
                <w:kern w:val="0"/>
                <w:sz w:val="21"/>
                <w:szCs w:val="21"/>
                <w:lang w:val="en-US" w:eastAsia="zh-CN"/>
              </w:rPr>
            </w:pPr>
            <w:r>
              <w:rPr>
                <w:rFonts w:hint="eastAsia" w:ascii="国标仿宋" w:hAnsi="国标仿宋" w:eastAsia="国标仿宋" w:cs="国标仿宋"/>
                <w:kern w:val="0"/>
                <w:sz w:val="21"/>
                <w:szCs w:val="21"/>
                <w:lang w:val="en-US" w:eastAsia="zh-CN"/>
              </w:rPr>
              <w:t>28</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大连市西岗区市场监督管理局</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西岗辖区医疗器械经营和使用单位</w:t>
            </w:r>
          </w:p>
        </w:tc>
        <w:tc>
          <w:tcPr>
            <w:tcW w:w="2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1.查验医疗器械经营使用者主体经营资质、人员职责与制度；</w:t>
            </w:r>
          </w:p>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2.查验医疗器械质量管理体系建立、设施设备维护；</w:t>
            </w:r>
          </w:p>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3.查验医疗器械的采购、验收、销售、储存情况；</w:t>
            </w:r>
          </w:p>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4.查验医疗器械的维护与保养。</w:t>
            </w:r>
          </w:p>
        </w:tc>
        <w:tc>
          <w:tcPr>
            <w:tcW w:w="3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《医疗器械监督管理条例》第六十九条　负责药品监督管理的部门应当对医疗器械的研制、生产、经营活动以及使用环节的医疗器械质量加强监督检查，并对下列事项进行重点监督检查：</w:t>
            </w:r>
          </w:p>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（一）是否按照经注册或者备案的产品技术要求组织生产；</w:t>
            </w:r>
          </w:p>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（二）质量管理体系是否保持有效运行；</w:t>
            </w:r>
          </w:p>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（三）生产经营条件是否持续符合法定要求。</w:t>
            </w:r>
          </w:p>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必要时，负责药品监督管理的部门可以对为医疗器械研制、生产、经营、使用等活动提供产品或者服务的其他相关单位和个人进行延伸检查。</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第一、二、三、四季度</w:t>
            </w:r>
          </w:p>
        </w:tc>
        <w:tc>
          <w:tcPr>
            <w:tcW w:w="13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现场调阅审查</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p>
        </w:tc>
      </w:tr>
      <w:tr>
        <w:tblPrEx>
          <w:tblCellMar>
            <w:top w:w="0" w:type="dxa"/>
            <w:left w:w="108" w:type="dxa"/>
            <w:bottom w:w="0" w:type="dxa"/>
            <w:right w:w="108" w:type="dxa"/>
          </w:tblCellMar>
        </w:tblPrEx>
        <w:trPr>
          <w:trHeight w:val="3683"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auto"/>
              <w:ind w:left="0" w:leftChars="0"/>
              <w:jc w:val="center"/>
              <w:textAlignment w:val="auto"/>
              <w:outlineLvl w:val="9"/>
              <w:rPr>
                <w:rFonts w:hint="eastAsia" w:ascii="国标仿宋" w:hAnsi="国标仿宋" w:eastAsia="国标仿宋" w:cs="国标仿宋"/>
                <w:kern w:val="0"/>
                <w:sz w:val="21"/>
                <w:szCs w:val="21"/>
                <w:lang w:val="en-US" w:eastAsia="zh-CN"/>
              </w:rPr>
            </w:pPr>
            <w:r>
              <w:rPr>
                <w:rFonts w:hint="eastAsia" w:ascii="国标仿宋" w:hAnsi="国标仿宋" w:eastAsia="国标仿宋" w:cs="国标仿宋"/>
                <w:kern w:val="0"/>
                <w:sz w:val="21"/>
                <w:szCs w:val="21"/>
                <w:lang w:val="en-US" w:eastAsia="zh-CN"/>
              </w:rPr>
              <w:t>29</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大连市西岗区市场监督管理局</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西岗辖区化妆品经营单位</w:t>
            </w:r>
          </w:p>
        </w:tc>
        <w:tc>
          <w:tcPr>
            <w:tcW w:w="2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highlight w:val="none"/>
                <w:lang w:val="en-US" w:eastAsia="zh-CN" w:bidi="ar-SA"/>
              </w:rPr>
            </w:pPr>
            <w:r>
              <w:rPr>
                <w:rFonts w:hint="eastAsia" w:ascii="国标仿宋" w:hAnsi="国标仿宋" w:eastAsia="国标仿宋" w:cs="国标仿宋"/>
                <w:b w:val="0"/>
                <w:bCs w:val="0"/>
                <w:kern w:val="2"/>
                <w:sz w:val="21"/>
                <w:szCs w:val="21"/>
                <w:highlight w:val="none"/>
                <w:lang w:val="en-US" w:eastAsia="zh-CN" w:bidi="ar-SA"/>
              </w:rPr>
              <w:t>1.查验化妆品经营者主体登记证明；</w:t>
            </w:r>
          </w:p>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highlight w:val="none"/>
                <w:lang w:val="en-US" w:eastAsia="zh-CN" w:bidi="ar-SA"/>
              </w:rPr>
            </w:pPr>
            <w:r>
              <w:rPr>
                <w:rFonts w:hint="eastAsia" w:ascii="国标仿宋" w:hAnsi="国标仿宋" w:eastAsia="国标仿宋" w:cs="国标仿宋"/>
                <w:b w:val="0"/>
                <w:bCs w:val="0"/>
                <w:kern w:val="2"/>
                <w:sz w:val="21"/>
                <w:szCs w:val="21"/>
                <w:highlight w:val="none"/>
                <w:lang w:val="en-US" w:eastAsia="zh-CN" w:bidi="ar-SA"/>
              </w:rPr>
              <w:t>2.进货查验记录执行情况；</w:t>
            </w:r>
          </w:p>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highlight w:val="none"/>
                <w:lang w:val="en-US" w:eastAsia="zh-CN" w:bidi="ar-SA"/>
              </w:rPr>
            </w:pPr>
            <w:r>
              <w:rPr>
                <w:rFonts w:hint="eastAsia" w:ascii="国标仿宋" w:hAnsi="国标仿宋" w:eastAsia="国标仿宋" w:cs="国标仿宋"/>
                <w:b w:val="0"/>
                <w:bCs w:val="0"/>
                <w:kern w:val="2"/>
                <w:sz w:val="21"/>
                <w:szCs w:val="21"/>
                <w:highlight w:val="none"/>
                <w:lang w:val="en-US" w:eastAsia="zh-CN" w:bidi="ar-SA"/>
              </w:rPr>
              <w:t>3.化妆品购、销、存数量及日期等记录；</w:t>
            </w:r>
          </w:p>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highlight w:val="none"/>
                <w:lang w:val="en-US" w:eastAsia="zh-CN" w:bidi="ar-SA"/>
              </w:rPr>
              <w:t>4.是否自行配置、分装化妆品等。</w:t>
            </w:r>
          </w:p>
        </w:tc>
        <w:tc>
          <w:tcPr>
            <w:tcW w:w="3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《化妆品监督管理条例》第五条　国务院药品监督管理部门负责全国化妆品监督管理工作。国务院有关部门在各自职责范围内负责与化妆品有关的监督管理工作。</w:t>
            </w:r>
          </w:p>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县级以上地方人民政府负责药品监督管理的部门负责本行政区域的化妆品监督管理工作。县级以上地方人民政府有关部门在各自职责范围内负责与化妆品有关的监督管理工作。</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第一、二、三、四季度</w:t>
            </w:r>
          </w:p>
        </w:tc>
        <w:tc>
          <w:tcPr>
            <w:tcW w:w="13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现场调阅审查</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p>
        </w:tc>
      </w:tr>
      <w:tr>
        <w:tblPrEx>
          <w:tblCellMar>
            <w:top w:w="0" w:type="dxa"/>
            <w:left w:w="108" w:type="dxa"/>
            <w:bottom w:w="0" w:type="dxa"/>
            <w:right w:w="108" w:type="dxa"/>
          </w:tblCellMar>
        </w:tblPrEx>
        <w:trPr>
          <w:trHeight w:val="8658"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auto"/>
              <w:ind w:left="0" w:leftChars="0"/>
              <w:jc w:val="center"/>
              <w:textAlignment w:val="auto"/>
              <w:outlineLvl w:val="9"/>
              <w:rPr>
                <w:rFonts w:hint="eastAsia" w:ascii="国标仿宋" w:hAnsi="国标仿宋" w:eastAsia="国标仿宋" w:cs="国标仿宋"/>
                <w:kern w:val="0"/>
                <w:sz w:val="21"/>
                <w:szCs w:val="21"/>
                <w:lang w:val="en-US" w:eastAsia="zh-CN"/>
              </w:rPr>
            </w:pPr>
            <w:r>
              <w:rPr>
                <w:rFonts w:hint="eastAsia" w:ascii="国标仿宋" w:hAnsi="国标仿宋" w:eastAsia="国标仿宋" w:cs="国标仿宋"/>
                <w:kern w:val="0"/>
                <w:sz w:val="21"/>
                <w:szCs w:val="21"/>
                <w:lang w:val="en-US" w:eastAsia="zh-CN"/>
              </w:rPr>
              <w:t>30</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大连市西岗区市场监督管理局</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西岗区食品生产经营者</w:t>
            </w:r>
          </w:p>
        </w:tc>
        <w:tc>
          <w:tcPr>
            <w:tcW w:w="2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1.检查食品生产者：食品生产者资质、生产环境条件、进货查验、生产过程控制、产品检验、贮存及交付控制、不合格食品管理和食品召回、标签和说明书、食品安全自查、从业人员管理、信息记录和追溯、食品安全事故处置等情况；</w:t>
            </w:r>
          </w:p>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2.检查食品销售者（含特殊食品）：食品销售者资质、一般规定执行、禁止性规定执行、经营场所环境卫生、经营过程控制、进货查验、食品贮存、食品召回、温度控制及记录、过期及其他不符合食品安全标准食品处置、标签和说明书、食品安全自查、从业人员管理、食品安全事故处置、进口食品销售、食用农产品销售、网络食品销售等情况（其中，特殊食品还包括禁止混放要求落实、标签和说明书核对等情况）；</w:t>
            </w:r>
          </w:p>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3.检查餐饮服务者：餐饮服务提供者资质、从业人员健康管理、原料控制、加工制作过程、食品添加剂使用管理、场所和设备设施清洁维护、餐饮具清洗消毒、食品安全事故处置等情况。</w:t>
            </w:r>
          </w:p>
        </w:tc>
        <w:tc>
          <w:tcPr>
            <w:tcW w:w="3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《中华人民共和国食品安全法》第八条　县级以上人民政府应当将食品安全工作纳入本级国民经济和社会发展规划，将食品安全工作经费列入本级政府财政预算，加强食品安全监督管理能力建设，为食品安全工作提供保障。</w:t>
            </w:r>
          </w:p>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县级以上人民政府食品安全监督管理部门和其他有关部门应当加强沟通、密切配合，按照各自职责分工，依法行使职权，承担责任。</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第一、二、三、四季度</w:t>
            </w:r>
          </w:p>
        </w:tc>
        <w:tc>
          <w:tcPr>
            <w:tcW w:w="13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sz w:val="21"/>
                <w:szCs w:val="21"/>
                <w:lang w:eastAsia="zh-CN"/>
              </w:rPr>
              <w:t>现场检查和非现场检查</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p>
        </w:tc>
      </w:tr>
      <w:tr>
        <w:tblPrEx>
          <w:tblCellMar>
            <w:top w:w="0" w:type="dxa"/>
            <w:left w:w="108" w:type="dxa"/>
            <w:bottom w:w="0" w:type="dxa"/>
            <w:right w:w="108" w:type="dxa"/>
          </w:tblCellMar>
        </w:tblPrEx>
        <w:trPr>
          <w:trHeight w:val="5151"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auto"/>
              <w:ind w:left="0" w:leftChars="0"/>
              <w:jc w:val="center"/>
              <w:textAlignment w:val="auto"/>
              <w:outlineLvl w:val="9"/>
              <w:rPr>
                <w:rFonts w:hint="eastAsia" w:ascii="国标仿宋" w:hAnsi="国标仿宋" w:eastAsia="国标仿宋" w:cs="国标仿宋"/>
                <w:kern w:val="0"/>
                <w:sz w:val="21"/>
                <w:szCs w:val="21"/>
                <w:lang w:val="en-US" w:eastAsia="zh-CN"/>
              </w:rPr>
            </w:pPr>
            <w:r>
              <w:rPr>
                <w:rFonts w:hint="eastAsia" w:ascii="国标仿宋" w:hAnsi="国标仿宋" w:eastAsia="国标仿宋" w:cs="国标仿宋"/>
                <w:kern w:val="0"/>
                <w:sz w:val="21"/>
                <w:szCs w:val="21"/>
                <w:lang w:val="en-US" w:eastAsia="zh-CN"/>
              </w:rPr>
              <w:t>31</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大连市西岗区市场监督管理局</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西岗辖区存续企业</w:t>
            </w:r>
          </w:p>
        </w:tc>
        <w:tc>
          <w:tcPr>
            <w:tcW w:w="2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1.一般检查信息，包括联系电话、邮政编码、电子邮箱、企业网站以及从事网络经营的网店的名称、网址、企业通信地址、存续状态、党建信息等相关信息；</w:t>
            </w:r>
          </w:p>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2.重点检查信息，包括企业实缴出资、投资设立企业、购买股权、资产财务等相关信息；</w:t>
            </w:r>
          </w:p>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3.通过登记的住所或经营场所能否与企业取得联系，也属于重点检查内容。</w:t>
            </w:r>
          </w:p>
        </w:tc>
        <w:tc>
          <w:tcPr>
            <w:tcW w:w="3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《企业信息公示暂行条例》第十四条　国务院市场监督管理部门和省、自治区、直辖市人民政府市场监督管理部门应当按照公平规范的要求，根据企业注册号等随机摇号，确定抽查的企业，组织对企业公示信息的情况进行检查。</w:t>
            </w:r>
          </w:p>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市场监督管理部门抽查企业公示的信息，可以采取书面检查、实地核查、网络监测等方式。市场监督管理部门抽查企业公示的信息，可以委托会计师事务所、税务师事务所、律师事务所等专业机构开展相关工作，并依法利用其他政府部门作出的检查、核查结果或者专业机构作出的专业结论。</w:t>
            </w:r>
          </w:p>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抽查结果由市场监督管理部门通过国家企业信用信息公示系统向社会公布。</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第一、二、三、四季度</w:t>
            </w:r>
          </w:p>
        </w:tc>
        <w:tc>
          <w:tcPr>
            <w:tcW w:w="13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现场调阅审查</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p>
        </w:tc>
      </w:tr>
      <w:tr>
        <w:tblPrEx>
          <w:tblCellMar>
            <w:top w:w="0" w:type="dxa"/>
            <w:left w:w="108" w:type="dxa"/>
            <w:bottom w:w="0" w:type="dxa"/>
            <w:right w:w="108" w:type="dxa"/>
          </w:tblCellMar>
        </w:tblPrEx>
        <w:trPr>
          <w:trHeight w:val="1595"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auto"/>
              <w:ind w:left="0" w:leftChars="0"/>
              <w:jc w:val="center"/>
              <w:textAlignment w:val="auto"/>
              <w:outlineLvl w:val="9"/>
              <w:rPr>
                <w:rFonts w:hint="eastAsia" w:ascii="国标仿宋" w:hAnsi="国标仿宋" w:eastAsia="国标仿宋" w:cs="国标仿宋"/>
                <w:kern w:val="0"/>
                <w:sz w:val="21"/>
                <w:szCs w:val="21"/>
                <w:lang w:val="en-US" w:eastAsia="zh-CN"/>
              </w:rPr>
            </w:pPr>
            <w:r>
              <w:rPr>
                <w:rFonts w:hint="eastAsia" w:ascii="国标仿宋" w:hAnsi="国标仿宋" w:eastAsia="国标仿宋" w:cs="国标仿宋"/>
                <w:kern w:val="0"/>
                <w:sz w:val="21"/>
                <w:szCs w:val="21"/>
                <w:lang w:val="en-US" w:eastAsia="zh-CN"/>
              </w:rPr>
              <w:t>32</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大连市西岗区市场监督管理局</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西岗区教育培训机构</w:t>
            </w:r>
          </w:p>
        </w:tc>
        <w:tc>
          <w:tcPr>
            <w:tcW w:w="2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不执行政府指导价行为，未按规定明码标价、价格欺诈等各类价格违法行为。</w:t>
            </w:r>
          </w:p>
        </w:tc>
        <w:tc>
          <w:tcPr>
            <w:tcW w:w="3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w:t>
            </w:r>
            <w:r>
              <w:rPr>
                <w:rFonts w:hint="eastAsia" w:ascii="国标仿宋" w:hAnsi="国标仿宋" w:eastAsia="国标仿宋" w:cs="国标仿宋"/>
                <w:b w:val="0"/>
                <w:bCs w:val="0"/>
                <w:kern w:val="2"/>
                <w:sz w:val="21"/>
                <w:szCs w:val="21"/>
                <w:lang w:val="en-US" w:eastAsia="zh-CN" w:bidi="ar-SA"/>
              </w:rPr>
              <w:fldChar w:fldCharType="begin"/>
            </w:r>
            <w:r>
              <w:rPr>
                <w:rFonts w:hint="eastAsia" w:ascii="国标仿宋" w:hAnsi="国标仿宋" w:eastAsia="国标仿宋" w:cs="国标仿宋"/>
                <w:b w:val="0"/>
                <w:bCs w:val="0"/>
                <w:kern w:val="2"/>
                <w:sz w:val="21"/>
                <w:szCs w:val="21"/>
                <w:lang w:val="en-US" w:eastAsia="zh-CN" w:bidi="ar-SA"/>
              </w:rPr>
              <w:instrText xml:space="preserve"> HYPERLINK "http://www.baidu.com/link?url=mh7noaKj3UwCxY4OsNWPaAslZxlga15INtt91UdmVeeSY_HicSnlnyKhDtHnNT40pCm0ZVZGg6McfaAcvAVh__" \t "_blank" </w:instrText>
            </w:r>
            <w:r>
              <w:rPr>
                <w:rFonts w:hint="eastAsia" w:ascii="国标仿宋" w:hAnsi="国标仿宋" w:eastAsia="国标仿宋" w:cs="国标仿宋"/>
                <w:b w:val="0"/>
                <w:bCs w:val="0"/>
                <w:kern w:val="2"/>
                <w:sz w:val="21"/>
                <w:szCs w:val="21"/>
                <w:lang w:val="en-US" w:eastAsia="zh-CN" w:bidi="ar-SA"/>
              </w:rPr>
              <w:fldChar w:fldCharType="separate"/>
            </w:r>
            <w:r>
              <w:rPr>
                <w:rFonts w:hint="eastAsia" w:ascii="国标仿宋" w:hAnsi="国标仿宋" w:eastAsia="国标仿宋" w:cs="国标仿宋"/>
                <w:b w:val="0"/>
                <w:bCs w:val="0"/>
                <w:kern w:val="2"/>
                <w:sz w:val="21"/>
                <w:szCs w:val="21"/>
                <w:lang w:val="en-US" w:eastAsia="zh-CN" w:bidi="ar-SA"/>
              </w:rPr>
              <w:t>中华人民共和国价格法</w:t>
            </w:r>
            <w:r>
              <w:rPr>
                <w:rFonts w:hint="eastAsia" w:ascii="国标仿宋" w:hAnsi="国标仿宋" w:eastAsia="国标仿宋" w:cs="国标仿宋"/>
                <w:b w:val="0"/>
                <w:bCs w:val="0"/>
                <w:kern w:val="2"/>
                <w:sz w:val="21"/>
                <w:szCs w:val="21"/>
                <w:lang w:val="en-US" w:eastAsia="zh-CN" w:bidi="ar-SA"/>
              </w:rPr>
              <w:fldChar w:fldCharType="end"/>
            </w:r>
            <w:r>
              <w:rPr>
                <w:rFonts w:hint="eastAsia" w:ascii="国标仿宋" w:hAnsi="国标仿宋" w:eastAsia="国标仿宋" w:cs="国标仿宋"/>
                <w:b w:val="0"/>
                <w:bCs w:val="0"/>
                <w:kern w:val="2"/>
                <w:sz w:val="21"/>
                <w:szCs w:val="21"/>
                <w:lang w:val="en-US" w:eastAsia="zh-CN" w:bidi="ar-SA"/>
              </w:rPr>
              <w:t>》第三十三条 县级以上人民政府价格主管部门，依法对价格活动进行监督检查，并依照本法的规定对价格违法行为实施行政处罚。</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第三季度</w:t>
            </w:r>
          </w:p>
        </w:tc>
        <w:tc>
          <w:tcPr>
            <w:tcW w:w="13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现场调阅审查</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p>
        </w:tc>
      </w:tr>
      <w:tr>
        <w:tblPrEx>
          <w:tblCellMar>
            <w:top w:w="0" w:type="dxa"/>
            <w:left w:w="108" w:type="dxa"/>
            <w:bottom w:w="0" w:type="dxa"/>
            <w:right w:w="108" w:type="dxa"/>
          </w:tblCellMar>
        </w:tblPrEx>
        <w:trPr>
          <w:trHeight w:val="1898"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auto"/>
              <w:ind w:left="0" w:leftChars="0"/>
              <w:jc w:val="center"/>
              <w:textAlignment w:val="auto"/>
              <w:outlineLvl w:val="9"/>
              <w:rPr>
                <w:rFonts w:hint="eastAsia" w:ascii="国标仿宋" w:hAnsi="国标仿宋" w:eastAsia="国标仿宋" w:cs="国标仿宋"/>
                <w:kern w:val="0"/>
                <w:sz w:val="21"/>
                <w:szCs w:val="21"/>
                <w:lang w:val="en-US" w:eastAsia="zh-CN"/>
              </w:rPr>
            </w:pPr>
            <w:r>
              <w:rPr>
                <w:rFonts w:hint="eastAsia" w:ascii="国标仿宋" w:hAnsi="国标仿宋" w:eastAsia="国标仿宋" w:cs="国标仿宋"/>
                <w:kern w:val="0"/>
                <w:sz w:val="21"/>
                <w:szCs w:val="21"/>
                <w:lang w:val="en-US" w:eastAsia="zh-CN"/>
              </w:rPr>
              <w:t>33</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大连市西岗区新闻出版局</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电影放映单位</w:t>
            </w:r>
          </w:p>
        </w:tc>
        <w:tc>
          <w:tcPr>
            <w:tcW w:w="2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对电影放映单位是否遵守《中华人民共和国著作权法》，防范侵权盗版情况进行监督检查。</w:t>
            </w:r>
          </w:p>
        </w:tc>
        <w:tc>
          <w:tcPr>
            <w:tcW w:w="3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《中华人民共和国著作权法》第八条　国家著作权主管部门应当依法对著作权集体管理组织进行监督、管理。</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第一、二、三、四季度</w:t>
            </w:r>
          </w:p>
        </w:tc>
        <w:tc>
          <w:tcPr>
            <w:tcW w:w="13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现场调阅审查</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大连市文化市场综合行政执法队</w:t>
            </w:r>
          </w:p>
        </w:tc>
      </w:tr>
      <w:tr>
        <w:tblPrEx>
          <w:tblCellMar>
            <w:top w:w="0" w:type="dxa"/>
            <w:left w:w="108" w:type="dxa"/>
            <w:bottom w:w="0" w:type="dxa"/>
            <w:right w:w="108" w:type="dxa"/>
          </w:tblCellMar>
        </w:tblPrEx>
        <w:trPr>
          <w:trHeight w:val="4538"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auto"/>
              <w:ind w:left="0" w:leftChars="0"/>
              <w:jc w:val="center"/>
              <w:textAlignment w:val="auto"/>
              <w:outlineLvl w:val="9"/>
              <w:rPr>
                <w:rFonts w:hint="eastAsia" w:ascii="国标仿宋" w:hAnsi="国标仿宋" w:eastAsia="国标仿宋" w:cs="国标仿宋"/>
                <w:kern w:val="0"/>
                <w:sz w:val="21"/>
                <w:szCs w:val="21"/>
                <w:lang w:val="en-US" w:eastAsia="zh-CN"/>
              </w:rPr>
            </w:pPr>
            <w:r>
              <w:rPr>
                <w:rFonts w:hint="eastAsia" w:ascii="国标仿宋" w:hAnsi="国标仿宋" w:eastAsia="国标仿宋" w:cs="国标仿宋"/>
                <w:kern w:val="0"/>
                <w:sz w:val="21"/>
                <w:szCs w:val="21"/>
                <w:lang w:val="en-US" w:eastAsia="zh-CN"/>
              </w:rPr>
              <w:t>34</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国标仿宋" w:hAnsi="国标仿宋" w:eastAsia="国标仿宋" w:cs="国标仿宋"/>
                <w:b w:val="0"/>
                <w:bCs w:val="0"/>
                <w:kern w:val="2"/>
                <w:sz w:val="21"/>
                <w:szCs w:val="21"/>
                <w:lang w:val="en-US" w:eastAsia="zh-CN" w:bidi="ar-SA"/>
              </w:rPr>
            </w:pPr>
          </w:p>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大连市西岗区民族和宗教事务局</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从事清真食品生产经营企业和个人</w:t>
            </w:r>
          </w:p>
        </w:tc>
        <w:tc>
          <w:tcPr>
            <w:tcW w:w="2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1.有无《清真食品生产经营许可证》和统一清真标志生产经营清真食品；</w:t>
            </w:r>
          </w:p>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2.清真食品生产经营单位和个人生产、经营清真肉类产品是否附有清真标识；</w:t>
            </w:r>
          </w:p>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3.清真食品生产经营单位和个人是否生产经营民族禁忌食品、调料；</w:t>
            </w:r>
          </w:p>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4.清真食品生产单位名字、字号和清真食品的名称、标志、包装、广告，是否含有民族禁忌的文字和图像。</w:t>
            </w:r>
          </w:p>
        </w:tc>
        <w:tc>
          <w:tcPr>
            <w:tcW w:w="3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《辽宁省清真食品生产经营管理条例》第七条 从事清真食品生产经营的单位和个人，应当向所在地县以上民族事务行政主管部门申领《清真食品生产经营许可证》和统一清真标志。未取得《清真食品生产经营许可证》的，不得生产经营清真食品。第十一条 清真食品生产经营单位和个人，应当在生产经营场所的显著位置悬挂《清真食品生产经营许可证》和统一清真标志。第十二条 清真食品生产经营单位和个人，不得生产经营民族禁忌的食品、调料和伪劣清真食品。第十七条 清真食品生产经营单位名称、字号和清真食品的名称、标志、包装、广告，不得含有民族禁忌的文字和图像。</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第二季度</w:t>
            </w:r>
          </w:p>
        </w:tc>
        <w:tc>
          <w:tcPr>
            <w:tcW w:w="13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现场调阅审查</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大连市西岗区市场监督管理局</w:t>
            </w:r>
          </w:p>
        </w:tc>
      </w:tr>
      <w:tr>
        <w:tblPrEx>
          <w:tblCellMar>
            <w:top w:w="0" w:type="dxa"/>
            <w:left w:w="108" w:type="dxa"/>
            <w:bottom w:w="0" w:type="dxa"/>
            <w:right w:w="108" w:type="dxa"/>
          </w:tblCellMar>
        </w:tblPrEx>
        <w:trPr>
          <w:trHeight w:val="358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auto"/>
              <w:ind w:left="0" w:leftChars="0"/>
              <w:jc w:val="center"/>
              <w:textAlignment w:val="auto"/>
              <w:outlineLvl w:val="9"/>
              <w:rPr>
                <w:rFonts w:hint="eastAsia" w:ascii="国标仿宋" w:hAnsi="国标仿宋" w:eastAsia="国标仿宋" w:cs="国标仿宋"/>
                <w:kern w:val="0"/>
                <w:sz w:val="21"/>
                <w:szCs w:val="21"/>
                <w:lang w:val="en-US" w:eastAsia="zh-CN"/>
              </w:rPr>
            </w:pPr>
            <w:r>
              <w:rPr>
                <w:rFonts w:hint="eastAsia" w:ascii="国标仿宋" w:hAnsi="国标仿宋" w:eastAsia="国标仿宋" w:cs="国标仿宋"/>
                <w:kern w:val="0"/>
                <w:sz w:val="21"/>
                <w:szCs w:val="21"/>
                <w:lang w:val="en-US" w:eastAsia="zh-CN"/>
              </w:rPr>
              <w:t>35</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大连市西岗区档案局</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区属国有企业</w:t>
            </w:r>
          </w:p>
        </w:tc>
        <w:tc>
          <w:tcPr>
            <w:tcW w:w="2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1.档案工作责任制和管理制度落实情况；</w:t>
            </w:r>
          </w:p>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2.档案库房、设施、设备配置使用情况；</w:t>
            </w:r>
          </w:p>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3.档案工作人员管理情况；</w:t>
            </w:r>
          </w:p>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4.档案收集、整理、保管、提供利用等情况；</w:t>
            </w:r>
          </w:p>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5.档案信息化建设和信息安全保障情况；</w:t>
            </w:r>
          </w:p>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6.对所属单位等的档案工作监督和指导情况。</w:t>
            </w:r>
          </w:p>
        </w:tc>
        <w:tc>
          <w:tcPr>
            <w:tcW w:w="3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中华人民共和国档案法》第四十二条 档案主管部门依照法律、行政法规有关档案管理的规定，可以对档案馆和机关、团体、企业事业单位以及其他组织的下列情况进行检查：（一）档案工作责任制和管理制度落实情况；（二）档案库房、设施、设备配置使用情况；（三）档案工作人员管理情况；（四）档案收集、整理、保管、提供利用等情况；（五）档案信息化建设和信息安全保障情况；（六）对所属单位等的档案工作监督和指导情况。</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第三季度</w:t>
            </w:r>
          </w:p>
        </w:tc>
        <w:tc>
          <w:tcPr>
            <w:tcW w:w="13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b w:val="0"/>
                <w:bCs w:val="0"/>
                <w:kern w:val="2"/>
                <w:sz w:val="21"/>
                <w:szCs w:val="21"/>
                <w:lang w:val="en-US" w:eastAsia="zh-CN" w:bidi="ar-SA"/>
              </w:rPr>
              <w:t>现场调阅审查</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国标仿宋" w:hAnsi="国标仿宋" w:eastAsia="国标仿宋" w:cs="国标仿宋"/>
                <w:b w:val="0"/>
                <w:bCs w:val="0"/>
                <w:kern w:val="2"/>
                <w:sz w:val="21"/>
                <w:szCs w:val="21"/>
                <w:lang w:val="en-US" w:eastAsia="zh-CN" w:bidi="ar-SA"/>
              </w:rPr>
            </w:pPr>
            <w:r>
              <w:rPr>
                <w:rFonts w:hint="eastAsia" w:ascii="国标仿宋" w:hAnsi="国标仿宋" w:eastAsia="国标仿宋" w:cs="国标仿宋"/>
                <w:sz w:val="21"/>
                <w:szCs w:val="21"/>
                <w:lang w:val="en-US" w:eastAsia="zh-CN"/>
              </w:rPr>
              <w:t>大连市西岗区市场监督管理局</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国标宋体">
    <w:altName w:val="宋体"/>
    <w:panose1 w:val="02000500000000000000"/>
    <w:charset w:val="86"/>
    <w:family w:val="auto"/>
    <w:pitch w:val="default"/>
    <w:sig w:usb0="00000000" w:usb1="00000000" w:usb2="00000000" w:usb3="00000000" w:csb0="00040000" w:csb1="00000000"/>
  </w:font>
  <w:font w:name="国标仿宋">
    <w:altName w:val="仿宋"/>
    <w:panose1 w:val="02000500000000000000"/>
    <w:charset w:val="86"/>
    <w:family w:val="auto"/>
    <w:pitch w:val="default"/>
    <w:sig w:usb0="00000000" w:usb1="00000000" w:usb2="00000016"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3NWM5YTAwMWQxOTc0ZDllOWNhZjc0NGE4MTc4ZGYifQ=="/>
  </w:docVars>
  <w:rsids>
    <w:rsidRoot w:val="7CF32D70"/>
    <w:rsid w:val="7CF32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List 2"/>
    <w:basedOn w:val="1"/>
    <w:unhideWhenUsed/>
    <w:qFormat/>
    <w:uiPriority w:val="99"/>
    <w:pPr>
      <w:ind w:left="100" w:leftChars="200" w:hanging="200" w:hangingChars="200"/>
    </w:p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2026-01-21T07:25:00Z</dcterms:created>
  <dc:creator>✨</dc:creator>
  <cp:lastModifiedBy>✨</cp:lastModifiedBy>
  <dcterms:modified xsi:type="dcterms:W3CDTF">2026-01-21T07:26:39Z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5F132269D1C349F48A1C6DAB0F5032C0_11</vt:lpwstr>
  </property>
</Properties>
</file>